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79" w:rsidRPr="00AF1E07" w:rsidRDefault="00A33079" w:rsidP="00046DEE">
      <w:pPr>
        <w:pStyle w:val="1"/>
        <w:rPr>
          <w:b/>
          <w:iCs/>
          <w:sz w:val="21"/>
          <w:szCs w:val="21"/>
        </w:rPr>
      </w:pPr>
    </w:p>
    <w:p w:rsidR="00046DEE" w:rsidRPr="0020460F" w:rsidRDefault="003B5C25" w:rsidP="00046DEE">
      <w:pPr>
        <w:pStyle w:val="1"/>
        <w:rPr>
          <w:b/>
          <w:iCs/>
          <w:sz w:val="21"/>
          <w:szCs w:val="21"/>
        </w:rPr>
      </w:pPr>
      <w:r w:rsidRPr="0020460F">
        <w:rPr>
          <w:b/>
          <w:iCs/>
          <w:sz w:val="21"/>
          <w:szCs w:val="21"/>
        </w:rPr>
        <w:t>ДОГОВОР</w:t>
      </w:r>
    </w:p>
    <w:p w:rsidR="003B5C25" w:rsidRPr="0020460F" w:rsidRDefault="00823206" w:rsidP="00046DEE">
      <w:pPr>
        <w:pStyle w:val="1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поставки сжиженного</w:t>
      </w:r>
      <w:r w:rsidR="00046DEE" w:rsidRPr="0020460F">
        <w:rPr>
          <w:b/>
          <w:sz w:val="21"/>
          <w:szCs w:val="21"/>
        </w:rPr>
        <w:t xml:space="preserve"> углеводородного газа </w:t>
      </w:r>
      <w:r w:rsidR="003B5C25" w:rsidRPr="0020460F">
        <w:rPr>
          <w:b/>
          <w:sz w:val="21"/>
          <w:szCs w:val="21"/>
        </w:rPr>
        <w:t>№</w:t>
      </w:r>
    </w:p>
    <w:p w:rsidR="003B5C25" w:rsidRPr="0020460F" w:rsidRDefault="00046DEE" w:rsidP="003B5C25">
      <w:pPr>
        <w:rPr>
          <w:sz w:val="21"/>
          <w:szCs w:val="21"/>
        </w:rPr>
      </w:pPr>
      <w:r w:rsidRPr="0020460F">
        <w:rPr>
          <w:sz w:val="21"/>
          <w:szCs w:val="21"/>
        </w:rPr>
        <w:t xml:space="preserve">   </w:t>
      </w:r>
    </w:p>
    <w:p w:rsidR="003B5C25" w:rsidRPr="0020460F" w:rsidRDefault="00823206" w:rsidP="003B5C25">
      <w:pPr>
        <w:ind w:right="425"/>
        <w:rPr>
          <w:iCs/>
          <w:snapToGrid w:val="0"/>
          <w:sz w:val="21"/>
          <w:szCs w:val="21"/>
        </w:rPr>
      </w:pPr>
      <w:r w:rsidRPr="0020460F">
        <w:rPr>
          <w:iCs/>
          <w:snapToGrid w:val="0"/>
          <w:sz w:val="21"/>
          <w:szCs w:val="21"/>
        </w:rPr>
        <w:t xml:space="preserve">          </w:t>
      </w:r>
      <w:r w:rsidR="00AF2359" w:rsidRPr="0020460F">
        <w:rPr>
          <w:iCs/>
          <w:snapToGrid w:val="0"/>
          <w:sz w:val="21"/>
          <w:szCs w:val="21"/>
        </w:rPr>
        <w:t xml:space="preserve">г. </w:t>
      </w:r>
      <w:r w:rsidR="00875C6D" w:rsidRPr="0020460F">
        <w:rPr>
          <w:iCs/>
          <w:snapToGrid w:val="0"/>
          <w:sz w:val="21"/>
          <w:szCs w:val="21"/>
        </w:rPr>
        <w:t>Ярославль</w:t>
      </w:r>
      <w:r w:rsidR="00AF2359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Pr="0020460F">
        <w:rPr>
          <w:iCs/>
          <w:snapToGrid w:val="0"/>
          <w:sz w:val="21"/>
          <w:szCs w:val="21"/>
        </w:rPr>
        <w:t xml:space="preserve">                    </w:t>
      </w:r>
      <w:r w:rsidR="007F12B7" w:rsidRPr="0020460F">
        <w:rPr>
          <w:iCs/>
          <w:snapToGrid w:val="0"/>
          <w:sz w:val="21"/>
          <w:szCs w:val="21"/>
        </w:rPr>
        <w:t xml:space="preserve">       </w:t>
      </w:r>
      <w:r w:rsidR="00D05074" w:rsidRPr="0020460F">
        <w:rPr>
          <w:iCs/>
          <w:snapToGrid w:val="0"/>
          <w:sz w:val="21"/>
          <w:szCs w:val="21"/>
        </w:rPr>
        <w:t xml:space="preserve">  </w:t>
      </w:r>
      <w:r w:rsidR="00FF7983" w:rsidRPr="0020460F">
        <w:rPr>
          <w:iCs/>
          <w:snapToGrid w:val="0"/>
          <w:sz w:val="21"/>
          <w:szCs w:val="21"/>
        </w:rPr>
        <w:t xml:space="preserve">         </w:t>
      </w:r>
      <w:proofErr w:type="gramStart"/>
      <w:r w:rsidR="00FF7983" w:rsidRPr="0020460F">
        <w:rPr>
          <w:iCs/>
          <w:snapToGrid w:val="0"/>
          <w:sz w:val="21"/>
          <w:szCs w:val="21"/>
        </w:rPr>
        <w:t xml:space="preserve"> </w:t>
      </w:r>
      <w:r w:rsidR="00DA37B6" w:rsidRPr="0020460F">
        <w:rPr>
          <w:iCs/>
          <w:snapToGrid w:val="0"/>
          <w:sz w:val="21"/>
          <w:szCs w:val="21"/>
        </w:rPr>
        <w:t xml:space="preserve">  </w:t>
      </w:r>
      <w:r w:rsidR="0060048B" w:rsidRPr="0020460F">
        <w:rPr>
          <w:iCs/>
          <w:snapToGrid w:val="0"/>
          <w:sz w:val="21"/>
          <w:szCs w:val="21"/>
        </w:rPr>
        <w:t>«</w:t>
      </w:r>
      <w:proofErr w:type="gramEnd"/>
      <w:r w:rsidR="004D7D9E">
        <w:rPr>
          <w:iCs/>
          <w:snapToGrid w:val="0"/>
          <w:sz w:val="21"/>
          <w:szCs w:val="21"/>
        </w:rPr>
        <w:t xml:space="preserve">   </w:t>
      </w:r>
      <w:r w:rsidR="00046DEE" w:rsidRPr="0020460F">
        <w:rPr>
          <w:iCs/>
          <w:snapToGrid w:val="0"/>
          <w:sz w:val="21"/>
          <w:szCs w:val="21"/>
        </w:rPr>
        <w:t>»</w:t>
      </w:r>
      <w:r w:rsidR="004D7D9E">
        <w:rPr>
          <w:iCs/>
          <w:snapToGrid w:val="0"/>
          <w:sz w:val="21"/>
          <w:szCs w:val="21"/>
        </w:rPr>
        <w:t>___________</w:t>
      </w:r>
      <w:r w:rsidR="008E5E65" w:rsidRPr="0020460F">
        <w:rPr>
          <w:iCs/>
          <w:snapToGrid w:val="0"/>
          <w:sz w:val="21"/>
          <w:szCs w:val="21"/>
        </w:rPr>
        <w:t xml:space="preserve"> </w:t>
      </w:r>
      <w:r w:rsidR="00FF7983" w:rsidRPr="0020460F">
        <w:rPr>
          <w:iCs/>
          <w:snapToGrid w:val="0"/>
          <w:sz w:val="21"/>
          <w:szCs w:val="21"/>
        </w:rPr>
        <w:t xml:space="preserve"> </w:t>
      </w:r>
      <w:r w:rsidR="00046DEE" w:rsidRPr="0020460F">
        <w:rPr>
          <w:iCs/>
          <w:snapToGrid w:val="0"/>
          <w:sz w:val="21"/>
          <w:szCs w:val="21"/>
        </w:rPr>
        <w:t>20</w:t>
      </w:r>
      <w:r w:rsidR="003631DB">
        <w:rPr>
          <w:iCs/>
          <w:snapToGrid w:val="0"/>
          <w:sz w:val="21"/>
          <w:szCs w:val="21"/>
        </w:rPr>
        <w:t>21</w:t>
      </w:r>
      <w:r w:rsidR="00C821CF">
        <w:rPr>
          <w:iCs/>
          <w:snapToGrid w:val="0"/>
          <w:sz w:val="21"/>
          <w:szCs w:val="21"/>
        </w:rPr>
        <w:t xml:space="preserve"> </w:t>
      </w:r>
      <w:r w:rsidR="00046DEE" w:rsidRPr="0020460F">
        <w:rPr>
          <w:iCs/>
          <w:snapToGrid w:val="0"/>
          <w:sz w:val="21"/>
          <w:szCs w:val="21"/>
        </w:rPr>
        <w:t>г.</w:t>
      </w:r>
    </w:p>
    <w:p w:rsidR="00823206" w:rsidRPr="0020460F" w:rsidRDefault="00823206" w:rsidP="003B5C25">
      <w:pPr>
        <w:ind w:right="425"/>
        <w:rPr>
          <w:iCs/>
          <w:snapToGrid w:val="0"/>
          <w:sz w:val="21"/>
          <w:szCs w:val="21"/>
        </w:rPr>
      </w:pPr>
    </w:p>
    <w:p w:rsidR="003B5C25" w:rsidRPr="00C821CF" w:rsidRDefault="00C821CF" w:rsidP="00022A52">
      <w:pPr>
        <w:shd w:val="clear" w:color="auto" w:fill="FFFFFF"/>
        <w:ind w:right="142" w:firstLine="567"/>
        <w:jc w:val="both"/>
        <w:rPr>
          <w:sz w:val="21"/>
          <w:szCs w:val="21"/>
        </w:rPr>
      </w:pPr>
      <w:r w:rsidRPr="00C821CF">
        <w:rPr>
          <w:sz w:val="21"/>
          <w:szCs w:val="21"/>
        </w:rPr>
        <w:t>Общество с ограниченной ответственностью «ЮТА-</w:t>
      </w:r>
      <w:proofErr w:type="spellStart"/>
      <w:r w:rsidRPr="00C821CF">
        <w:rPr>
          <w:sz w:val="21"/>
          <w:szCs w:val="21"/>
        </w:rPr>
        <w:t>АвтоГаз</w:t>
      </w:r>
      <w:proofErr w:type="spellEnd"/>
      <w:r w:rsidRPr="00C821CF">
        <w:rPr>
          <w:sz w:val="21"/>
          <w:szCs w:val="21"/>
        </w:rPr>
        <w:t xml:space="preserve">» (ООО «ЮТА-АГ»), именуемое в дальнейшем «Поставщик», в лице руководителя проекта </w:t>
      </w:r>
      <w:proofErr w:type="spellStart"/>
      <w:r w:rsidR="00545759">
        <w:rPr>
          <w:sz w:val="21"/>
          <w:szCs w:val="21"/>
        </w:rPr>
        <w:t>Корытцева</w:t>
      </w:r>
      <w:proofErr w:type="spellEnd"/>
      <w:r w:rsidR="00545759">
        <w:rPr>
          <w:sz w:val="21"/>
          <w:szCs w:val="21"/>
        </w:rPr>
        <w:t xml:space="preserve"> Дмитрия Владимировича</w:t>
      </w:r>
      <w:r w:rsidRPr="00C821CF">
        <w:rPr>
          <w:sz w:val="21"/>
          <w:szCs w:val="21"/>
        </w:rPr>
        <w:t xml:space="preserve"> , действующего на основании доверенности </w:t>
      </w:r>
      <w:r w:rsidR="00545759">
        <w:rPr>
          <w:sz w:val="21"/>
          <w:szCs w:val="21"/>
        </w:rPr>
        <w:t>№</w:t>
      </w:r>
      <w:r w:rsidR="003631DB">
        <w:rPr>
          <w:sz w:val="21"/>
          <w:szCs w:val="21"/>
        </w:rPr>
        <w:t>01</w:t>
      </w:r>
      <w:r w:rsidR="00545759">
        <w:rPr>
          <w:sz w:val="21"/>
          <w:szCs w:val="21"/>
        </w:rPr>
        <w:t>/</w:t>
      </w:r>
      <w:r w:rsidR="003631DB">
        <w:rPr>
          <w:sz w:val="21"/>
          <w:szCs w:val="21"/>
        </w:rPr>
        <w:t>21-Д-Яр</w:t>
      </w:r>
      <w:r w:rsidRPr="00C821CF">
        <w:rPr>
          <w:sz w:val="21"/>
          <w:szCs w:val="21"/>
        </w:rPr>
        <w:t xml:space="preserve"> от </w:t>
      </w:r>
      <w:r w:rsidR="003631DB">
        <w:rPr>
          <w:sz w:val="21"/>
          <w:szCs w:val="21"/>
        </w:rPr>
        <w:t xml:space="preserve">01.01.2021 </w:t>
      </w:r>
      <w:r w:rsidRPr="00C821CF">
        <w:rPr>
          <w:sz w:val="21"/>
          <w:szCs w:val="21"/>
        </w:rPr>
        <w:t xml:space="preserve"> года, с одной стороны, и </w:t>
      </w:r>
      <w:r w:rsidR="004D7D9E">
        <w:rPr>
          <w:sz w:val="21"/>
          <w:szCs w:val="21"/>
        </w:rPr>
        <w:t>____________________________________________________________</w:t>
      </w:r>
      <w:r w:rsidRPr="00C821CF">
        <w:rPr>
          <w:sz w:val="21"/>
          <w:szCs w:val="21"/>
        </w:rPr>
        <w:t>именуем</w:t>
      </w:r>
      <w:r w:rsidR="004D7D9E">
        <w:rPr>
          <w:sz w:val="21"/>
          <w:szCs w:val="21"/>
        </w:rPr>
        <w:t>ый</w:t>
      </w:r>
      <w:r w:rsidRPr="00C821CF">
        <w:rPr>
          <w:sz w:val="21"/>
          <w:szCs w:val="21"/>
        </w:rPr>
        <w:t xml:space="preserve"> в дальнейшем «Покупатель», в лице </w:t>
      </w:r>
      <w:r w:rsidR="004D7D9E">
        <w:rPr>
          <w:sz w:val="21"/>
          <w:szCs w:val="21"/>
        </w:rPr>
        <w:t>__________________________________________________</w:t>
      </w:r>
      <w:r w:rsidRPr="00C821CF">
        <w:rPr>
          <w:sz w:val="21"/>
          <w:szCs w:val="21"/>
        </w:rPr>
        <w:t>, действующ</w:t>
      </w:r>
      <w:r w:rsidR="004D7D9E">
        <w:rPr>
          <w:sz w:val="21"/>
          <w:szCs w:val="21"/>
        </w:rPr>
        <w:t>ий</w:t>
      </w:r>
      <w:r w:rsidRPr="00C821CF">
        <w:rPr>
          <w:sz w:val="21"/>
          <w:szCs w:val="21"/>
        </w:rPr>
        <w:t xml:space="preserve"> на основании</w:t>
      </w:r>
      <w:r w:rsidR="004D7D9E">
        <w:rPr>
          <w:sz w:val="21"/>
          <w:szCs w:val="21"/>
        </w:rPr>
        <w:t>___________________________________</w:t>
      </w:r>
      <w:r w:rsidRPr="00C821CF">
        <w:rPr>
          <w:sz w:val="21"/>
          <w:szCs w:val="21"/>
        </w:rPr>
        <w:t>, с другой стороны, совместно именуемые в дальнейшем «Стороны», заключили настоящий Договор о нижеследующем</w:t>
      </w:r>
      <w:r w:rsidR="00823206" w:rsidRPr="00C821CF">
        <w:rPr>
          <w:sz w:val="21"/>
          <w:szCs w:val="21"/>
        </w:rPr>
        <w:t>:</w:t>
      </w:r>
    </w:p>
    <w:p w:rsidR="00F90148" w:rsidRPr="0020460F" w:rsidRDefault="00F90148" w:rsidP="00022A52">
      <w:pPr>
        <w:shd w:val="clear" w:color="auto" w:fill="FFFFFF"/>
        <w:ind w:right="142" w:firstLine="567"/>
        <w:jc w:val="both"/>
        <w:rPr>
          <w:sz w:val="21"/>
          <w:szCs w:val="21"/>
        </w:rPr>
      </w:pPr>
    </w:p>
    <w:p w:rsidR="00823206" w:rsidRPr="0020460F" w:rsidRDefault="00823206" w:rsidP="00DA6D25">
      <w:pPr>
        <w:ind w:firstLine="709"/>
        <w:jc w:val="center"/>
        <w:rPr>
          <w:b/>
          <w:iCs/>
          <w:snapToGrid w:val="0"/>
          <w:sz w:val="21"/>
          <w:szCs w:val="21"/>
        </w:rPr>
      </w:pPr>
      <w:r w:rsidRPr="0020460F">
        <w:rPr>
          <w:b/>
          <w:iCs/>
          <w:snapToGrid w:val="0"/>
          <w:sz w:val="21"/>
          <w:szCs w:val="21"/>
        </w:rPr>
        <w:t xml:space="preserve">Статья 1. </w:t>
      </w:r>
      <w:r w:rsidR="003B5C25" w:rsidRPr="0020460F">
        <w:rPr>
          <w:b/>
          <w:iCs/>
          <w:snapToGrid w:val="0"/>
          <w:sz w:val="21"/>
          <w:szCs w:val="21"/>
        </w:rPr>
        <w:t>ПРЕДМЕТ ДОГОВОРА</w:t>
      </w:r>
    </w:p>
    <w:p w:rsidR="004909C9" w:rsidRPr="0020460F" w:rsidRDefault="00823206" w:rsidP="00DA6D25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Поставщик обязуется в течение срока действия настоящего договора передавать в собственность Покупателя сжиженный углеводородный газ (пропан технический, смесь пропана и бутана технических, бутан технический), далее именуемый «Товар»</w:t>
      </w:r>
      <w:r w:rsidR="004909C9" w:rsidRPr="0020460F">
        <w:rPr>
          <w:sz w:val="21"/>
          <w:szCs w:val="21"/>
        </w:rPr>
        <w:t xml:space="preserve"> для целей предоставления коммунальной услуги по газоснабжению гражданам, проживающим в МКД, находящихся в управлении Покупателя  и пользующихся газом для удовлетворения своих коммунально-бытовых нужд с использованием газовых резервуаров, расположенных по следующим адресам:</w:t>
      </w:r>
    </w:p>
    <w:p w:rsidR="003631DB" w:rsidRDefault="004909C9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- </w:t>
      </w:r>
    </w:p>
    <w:p w:rsidR="003631DB" w:rsidRDefault="003631DB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3631DB" w:rsidRDefault="003631DB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3631DB" w:rsidRDefault="003631DB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823206" w:rsidRPr="0020460F" w:rsidRDefault="00823206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а Покупатель обязуется принимать Товар и оплачивать его стоимость в порядке и на условиях, предусмотренных настоящим Договором.</w:t>
      </w:r>
    </w:p>
    <w:p w:rsidR="006E6C9E" w:rsidRPr="0020460F" w:rsidRDefault="006E7647" w:rsidP="00022A5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Наименование, к</w:t>
      </w:r>
      <w:r w:rsidR="00823206" w:rsidRPr="0020460F">
        <w:rPr>
          <w:sz w:val="21"/>
          <w:szCs w:val="21"/>
        </w:rPr>
        <w:t xml:space="preserve">оличество, </w:t>
      </w:r>
      <w:r w:rsidR="00284F9F" w:rsidRPr="0020460F">
        <w:rPr>
          <w:sz w:val="21"/>
          <w:szCs w:val="21"/>
        </w:rPr>
        <w:t>цена</w:t>
      </w:r>
      <w:r w:rsidRPr="0020460F">
        <w:rPr>
          <w:sz w:val="21"/>
          <w:szCs w:val="21"/>
        </w:rPr>
        <w:t xml:space="preserve"> поставляемого Товара</w:t>
      </w:r>
      <w:r w:rsidR="00605AFE" w:rsidRPr="0020460F">
        <w:rPr>
          <w:sz w:val="21"/>
          <w:szCs w:val="21"/>
        </w:rPr>
        <w:t xml:space="preserve">, </w:t>
      </w:r>
      <w:r w:rsidRPr="0020460F">
        <w:rPr>
          <w:sz w:val="21"/>
          <w:szCs w:val="21"/>
        </w:rPr>
        <w:t xml:space="preserve">а также </w:t>
      </w:r>
      <w:r w:rsidR="00605AFE" w:rsidRPr="0020460F">
        <w:rPr>
          <w:sz w:val="21"/>
          <w:szCs w:val="21"/>
        </w:rPr>
        <w:t xml:space="preserve">срок и место </w:t>
      </w:r>
      <w:r w:rsidRPr="0020460F">
        <w:rPr>
          <w:sz w:val="21"/>
          <w:szCs w:val="21"/>
        </w:rPr>
        <w:t xml:space="preserve">передачи </w:t>
      </w:r>
      <w:r w:rsidR="00605AFE" w:rsidRPr="0020460F">
        <w:rPr>
          <w:sz w:val="21"/>
          <w:szCs w:val="21"/>
        </w:rPr>
        <w:t xml:space="preserve">Товара </w:t>
      </w:r>
      <w:r w:rsidR="00823206" w:rsidRPr="0020460F">
        <w:rPr>
          <w:sz w:val="21"/>
          <w:szCs w:val="21"/>
        </w:rPr>
        <w:t>согласовываются Сторонами в Приложениях, являющихся неотъемлемой частью настоящего Договора (далее – Приложение)</w:t>
      </w:r>
      <w:r w:rsidRPr="0020460F">
        <w:rPr>
          <w:sz w:val="21"/>
          <w:szCs w:val="21"/>
        </w:rPr>
        <w:t xml:space="preserve"> по форме согласно приложения</w:t>
      </w:r>
      <w:r w:rsidR="00823206" w:rsidRPr="0020460F">
        <w:rPr>
          <w:sz w:val="21"/>
          <w:szCs w:val="21"/>
        </w:rPr>
        <w:t xml:space="preserve"> №1 к настоящему Договору.</w:t>
      </w:r>
    </w:p>
    <w:p w:rsidR="00F90148" w:rsidRPr="0020460F" w:rsidRDefault="00F90148" w:rsidP="00F90148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</w:p>
    <w:p w:rsidR="005800DD" w:rsidRPr="0020460F" w:rsidRDefault="006E6C9E" w:rsidP="00DA6D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2. УСЛОВИЯ ПОСТАВКИ</w:t>
      </w:r>
    </w:p>
    <w:p w:rsidR="006E7647" w:rsidRPr="0020460F" w:rsidRDefault="00EE49CC" w:rsidP="00DA6D25">
      <w:pPr>
        <w:ind w:firstLine="709"/>
        <w:jc w:val="both"/>
        <w:rPr>
          <w:sz w:val="21"/>
          <w:szCs w:val="21"/>
        </w:rPr>
      </w:pPr>
      <w:r w:rsidRPr="0020460F">
        <w:rPr>
          <w:iCs/>
          <w:sz w:val="21"/>
          <w:szCs w:val="21"/>
        </w:rPr>
        <w:t xml:space="preserve">2.1. </w:t>
      </w:r>
      <w:r w:rsidR="000149DD" w:rsidRPr="0020460F">
        <w:rPr>
          <w:sz w:val="21"/>
          <w:szCs w:val="21"/>
        </w:rPr>
        <w:t xml:space="preserve">Поставка Товара производится Поставщиком путем его отгрузки автомобильным транспортом </w:t>
      </w:r>
      <w:r w:rsidR="004909C9" w:rsidRPr="0020460F">
        <w:rPr>
          <w:sz w:val="21"/>
          <w:szCs w:val="21"/>
        </w:rPr>
        <w:t>в газовые резервуары согласно адресного списка, указанного в пункте 1.1. настоящего Договора.</w:t>
      </w:r>
    </w:p>
    <w:p w:rsidR="007920BA" w:rsidRPr="0020460F" w:rsidRDefault="00EE49CC" w:rsidP="000149DD">
      <w:pPr>
        <w:ind w:firstLine="709"/>
        <w:jc w:val="both"/>
        <w:rPr>
          <w:b/>
          <w:sz w:val="21"/>
          <w:szCs w:val="21"/>
        </w:rPr>
      </w:pPr>
      <w:r w:rsidRPr="0020460F">
        <w:rPr>
          <w:sz w:val="21"/>
          <w:szCs w:val="21"/>
        </w:rPr>
        <w:t>2.2.</w:t>
      </w:r>
      <w:r w:rsidRPr="0020460F">
        <w:rPr>
          <w:b/>
          <w:sz w:val="21"/>
          <w:szCs w:val="21"/>
        </w:rPr>
        <w:t xml:space="preserve"> </w:t>
      </w:r>
      <w:r w:rsidR="000149DD" w:rsidRPr="0020460F">
        <w:rPr>
          <w:iCs/>
          <w:sz w:val="21"/>
          <w:szCs w:val="21"/>
        </w:rPr>
        <w:t xml:space="preserve">Поставщик гарантирует, что </w:t>
      </w:r>
      <w:r w:rsidR="000149DD" w:rsidRPr="0020460F">
        <w:rPr>
          <w:noProof/>
          <w:sz w:val="21"/>
          <w:szCs w:val="21"/>
        </w:rPr>
        <w:t>а</w:t>
      </w:r>
      <w:r w:rsidR="007920BA" w:rsidRPr="0020460F">
        <w:rPr>
          <w:noProof/>
          <w:sz w:val="21"/>
          <w:szCs w:val="21"/>
        </w:rPr>
        <w:t>втомобильные цистерны, исполь</w:t>
      </w:r>
      <w:r w:rsidR="000149DD" w:rsidRPr="0020460F">
        <w:rPr>
          <w:noProof/>
          <w:sz w:val="21"/>
          <w:szCs w:val="21"/>
        </w:rPr>
        <w:t>зующиеся для перевозки Товара, имеют</w:t>
      </w:r>
      <w:r w:rsidR="007920BA" w:rsidRPr="0020460F">
        <w:rPr>
          <w:noProof/>
          <w:sz w:val="21"/>
          <w:szCs w:val="21"/>
        </w:rPr>
        <w:t xml:space="preserve"> свидетельства о поверке, выданные органом</w:t>
      </w:r>
      <w:r w:rsidR="000149DD" w:rsidRPr="0020460F">
        <w:rPr>
          <w:noProof/>
          <w:sz w:val="21"/>
          <w:szCs w:val="21"/>
        </w:rPr>
        <w:t xml:space="preserve"> Госстандарта, и соответствуют</w:t>
      </w:r>
      <w:r w:rsidR="007920BA" w:rsidRPr="0020460F">
        <w:rPr>
          <w:noProof/>
          <w:sz w:val="21"/>
          <w:szCs w:val="21"/>
        </w:rPr>
        <w:t xml:space="preserve"> Правилам перевозки опасных грузов автомобильным транспортом, </w:t>
      </w:r>
      <w:r w:rsidR="000149DD" w:rsidRPr="0020460F">
        <w:rPr>
          <w:noProof/>
          <w:sz w:val="21"/>
          <w:szCs w:val="21"/>
        </w:rPr>
        <w:t>подготовлены</w:t>
      </w:r>
      <w:r w:rsidR="007920BA" w:rsidRPr="0020460F">
        <w:rPr>
          <w:noProof/>
          <w:sz w:val="21"/>
          <w:szCs w:val="21"/>
        </w:rPr>
        <w:t xml:space="preserve"> в соответствии с приложением 2 ГОСТ 1510-84 «Нефть и нефтепродукты. Маркировка, упаковка, транспортирование и хранение» и требованиям действующих правил безопасности. </w:t>
      </w:r>
    </w:p>
    <w:p w:rsidR="00EE49CC" w:rsidRPr="0020460F" w:rsidRDefault="007920BA" w:rsidP="00DD20B4">
      <w:pPr>
        <w:ind w:firstLine="709"/>
        <w:jc w:val="both"/>
        <w:rPr>
          <w:strike/>
          <w:sz w:val="21"/>
          <w:szCs w:val="21"/>
        </w:rPr>
      </w:pPr>
      <w:r w:rsidRPr="0020460F">
        <w:rPr>
          <w:sz w:val="21"/>
          <w:szCs w:val="21"/>
        </w:rPr>
        <w:t>При пол</w:t>
      </w:r>
      <w:r w:rsidR="000149DD" w:rsidRPr="0020460F">
        <w:rPr>
          <w:sz w:val="21"/>
          <w:szCs w:val="21"/>
        </w:rPr>
        <w:t xml:space="preserve">учении Товара </w:t>
      </w:r>
      <w:r w:rsidRPr="0020460F">
        <w:rPr>
          <w:sz w:val="21"/>
          <w:szCs w:val="21"/>
        </w:rPr>
        <w:t>Покупатель обязан обеспечить вып</w:t>
      </w:r>
      <w:r w:rsidR="000149DD" w:rsidRPr="0020460F">
        <w:rPr>
          <w:sz w:val="21"/>
          <w:szCs w:val="21"/>
        </w:rPr>
        <w:t xml:space="preserve">олнение своими представителями </w:t>
      </w:r>
      <w:r w:rsidR="00DC5BBA" w:rsidRPr="0020460F">
        <w:rPr>
          <w:sz w:val="21"/>
          <w:szCs w:val="21"/>
        </w:rPr>
        <w:t>требований</w:t>
      </w:r>
      <w:r w:rsidRPr="0020460F">
        <w:rPr>
          <w:sz w:val="21"/>
          <w:szCs w:val="21"/>
        </w:rPr>
        <w:t xml:space="preserve"> правил охраны труда, пожарной и промышленной безопасности, предусмотренных действующим законодательством Российской Федерации.</w:t>
      </w:r>
    </w:p>
    <w:p w:rsidR="00EE49CC" w:rsidRPr="0020460F" w:rsidRDefault="00DD20B4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Покупатель не менее чем за 3</w:t>
      </w:r>
      <w:r w:rsidR="007920BA" w:rsidRPr="0020460F">
        <w:rPr>
          <w:sz w:val="21"/>
          <w:szCs w:val="21"/>
        </w:rPr>
        <w:t xml:space="preserve"> (</w:t>
      </w:r>
      <w:r w:rsidRPr="0020460F">
        <w:rPr>
          <w:sz w:val="21"/>
          <w:szCs w:val="21"/>
        </w:rPr>
        <w:t>три) дня</w:t>
      </w:r>
      <w:r w:rsidR="007920BA" w:rsidRPr="0020460F">
        <w:rPr>
          <w:sz w:val="21"/>
          <w:szCs w:val="21"/>
        </w:rPr>
        <w:t xml:space="preserve"> до </w:t>
      </w:r>
      <w:r w:rsidR="00B0684C" w:rsidRPr="0020460F">
        <w:rPr>
          <w:sz w:val="21"/>
          <w:szCs w:val="21"/>
        </w:rPr>
        <w:t>даты</w:t>
      </w:r>
      <w:r w:rsidR="007920BA" w:rsidRPr="0020460F">
        <w:rPr>
          <w:sz w:val="21"/>
          <w:szCs w:val="21"/>
        </w:rPr>
        <w:t xml:space="preserve"> поставки </w:t>
      </w:r>
      <w:r w:rsidR="00B0684C" w:rsidRPr="0020460F">
        <w:rPr>
          <w:sz w:val="21"/>
          <w:szCs w:val="21"/>
        </w:rPr>
        <w:t xml:space="preserve">Товара </w:t>
      </w:r>
      <w:r w:rsidR="007920BA" w:rsidRPr="0020460F">
        <w:rPr>
          <w:sz w:val="21"/>
          <w:szCs w:val="21"/>
        </w:rPr>
        <w:t>направляет Поставщику заявку на потребность в Товаре с указанием, в том числе, количества Товара и сроков отгрузки Товара (далее – «Заявка»). Форма</w:t>
      </w:r>
      <w:r w:rsidR="006E7647" w:rsidRPr="0020460F">
        <w:rPr>
          <w:sz w:val="21"/>
          <w:szCs w:val="21"/>
        </w:rPr>
        <w:t xml:space="preserve"> Заявки указана в Приложении №2</w:t>
      </w:r>
      <w:r w:rsidR="007920BA" w:rsidRPr="0020460F">
        <w:rPr>
          <w:sz w:val="21"/>
          <w:szCs w:val="21"/>
        </w:rPr>
        <w:t xml:space="preserve"> к настоящему Договору.</w:t>
      </w:r>
    </w:p>
    <w:p w:rsidR="00EE49CC" w:rsidRPr="0020460F" w:rsidRDefault="007920B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color w:val="000000"/>
          <w:sz w:val="21"/>
          <w:szCs w:val="21"/>
        </w:rPr>
        <w:t xml:space="preserve">До начала поставки Товара Стороны подписывают Приложение, в </w:t>
      </w:r>
      <w:r w:rsidR="00DC5BBA" w:rsidRPr="0020460F">
        <w:rPr>
          <w:color w:val="000000"/>
          <w:sz w:val="21"/>
          <w:szCs w:val="21"/>
        </w:rPr>
        <w:t>котором фиксируются</w:t>
      </w:r>
      <w:r w:rsidRPr="0020460F">
        <w:rPr>
          <w:color w:val="000000"/>
          <w:sz w:val="21"/>
          <w:szCs w:val="21"/>
        </w:rPr>
        <w:t xml:space="preserve"> обязательства Поставщика по поставке Товара. </w:t>
      </w:r>
    </w:p>
    <w:p w:rsidR="0077566E" w:rsidRPr="0020460F" w:rsidRDefault="007920B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</w:t>
      </w:r>
      <w:r w:rsidR="003E11A5" w:rsidRPr="0020460F">
        <w:rPr>
          <w:sz w:val="21"/>
          <w:szCs w:val="21"/>
        </w:rPr>
        <w:t>в Приложении</w:t>
      </w:r>
      <w:r w:rsidRPr="0020460F">
        <w:rPr>
          <w:sz w:val="21"/>
          <w:szCs w:val="21"/>
        </w:rPr>
        <w:t xml:space="preserve">. </w:t>
      </w:r>
    </w:p>
    <w:p w:rsidR="0077566E" w:rsidRPr="0020460F" w:rsidRDefault="0077566E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Покупатель назначает своих представителей, которые уполномочены на приемку Товара в </w:t>
      </w:r>
      <w:r w:rsidR="000149DD" w:rsidRPr="0020460F">
        <w:rPr>
          <w:sz w:val="21"/>
          <w:szCs w:val="21"/>
        </w:rPr>
        <w:t>месте доставки</w:t>
      </w:r>
      <w:r w:rsidRPr="0020460F">
        <w:rPr>
          <w:sz w:val="21"/>
          <w:szCs w:val="21"/>
        </w:rPr>
        <w:t xml:space="preserve"> </w:t>
      </w:r>
      <w:r w:rsidR="0035234A" w:rsidRPr="0020460F">
        <w:rPr>
          <w:sz w:val="21"/>
          <w:szCs w:val="21"/>
        </w:rPr>
        <w:t xml:space="preserve">Товара </w:t>
      </w:r>
      <w:r w:rsidRPr="0020460F">
        <w:rPr>
          <w:sz w:val="21"/>
          <w:szCs w:val="21"/>
        </w:rPr>
        <w:t xml:space="preserve">и подписание </w:t>
      </w:r>
      <w:r w:rsidR="000149DD" w:rsidRPr="0020460F">
        <w:rPr>
          <w:sz w:val="21"/>
          <w:szCs w:val="21"/>
        </w:rPr>
        <w:t>товарных накладных (по унифицированной форме №ТОРГ-12, утвержденной Постановлением Госкомстата РФ от 25.12.1998 №132, далее – товарная накладная)</w:t>
      </w:r>
      <w:r w:rsidRPr="0020460F">
        <w:rPr>
          <w:sz w:val="21"/>
          <w:szCs w:val="21"/>
        </w:rPr>
        <w:t>, путем оформления доверенности по типовой межотраслевой форме №</w:t>
      </w:r>
      <w:r w:rsidR="00751D9E" w:rsidRPr="0020460F">
        <w:rPr>
          <w:sz w:val="21"/>
          <w:szCs w:val="21"/>
        </w:rPr>
        <w:t xml:space="preserve">М </w:t>
      </w:r>
      <w:r w:rsidRPr="0020460F">
        <w:rPr>
          <w:sz w:val="21"/>
          <w:szCs w:val="21"/>
        </w:rPr>
        <w:t>-2 или М-2а</w:t>
      </w:r>
      <w:r w:rsidR="00DD20B4" w:rsidRPr="0020460F">
        <w:rPr>
          <w:sz w:val="21"/>
          <w:szCs w:val="21"/>
        </w:rPr>
        <w:t xml:space="preserve">. </w:t>
      </w:r>
      <w:r w:rsidRPr="0020460F">
        <w:rPr>
          <w:sz w:val="21"/>
          <w:szCs w:val="21"/>
        </w:rPr>
        <w:t xml:space="preserve">Оригиналы доверенностей предоставляются Поставщику </w:t>
      </w:r>
      <w:r w:rsidR="000F45A3" w:rsidRPr="0020460F">
        <w:rPr>
          <w:sz w:val="21"/>
          <w:szCs w:val="21"/>
        </w:rPr>
        <w:t>до момента поставки Товара, согласованного в Приложении</w:t>
      </w:r>
      <w:r w:rsidRPr="0020460F">
        <w:rPr>
          <w:sz w:val="21"/>
          <w:szCs w:val="21"/>
        </w:rPr>
        <w:t>.</w:t>
      </w:r>
    </w:p>
    <w:p w:rsidR="000149DD" w:rsidRPr="0020460F" w:rsidRDefault="0035234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Право собственности на Товар, а также риск случайной гибели или повреждения Товара переходят с Поставщика на Покупателя в </w:t>
      </w:r>
      <w:r w:rsidR="000149DD" w:rsidRPr="0020460F">
        <w:rPr>
          <w:sz w:val="21"/>
          <w:szCs w:val="21"/>
        </w:rPr>
        <w:t>месте доставки</w:t>
      </w:r>
      <w:r w:rsidRPr="0020460F">
        <w:rPr>
          <w:sz w:val="21"/>
          <w:szCs w:val="21"/>
        </w:rPr>
        <w:t xml:space="preserve"> Товара в момент проставления подписи представителя Покупателя на </w:t>
      </w:r>
      <w:r w:rsidR="000F45A3" w:rsidRPr="0020460F">
        <w:rPr>
          <w:sz w:val="21"/>
          <w:szCs w:val="21"/>
        </w:rPr>
        <w:t>товарной накладной</w:t>
      </w:r>
      <w:r w:rsidRPr="0020460F">
        <w:rPr>
          <w:sz w:val="21"/>
          <w:szCs w:val="21"/>
        </w:rPr>
        <w:t>.</w:t>
      </w:r>
    </w:p>
    <w:p w:rsidR="0035234A" w:rsidRPr="0020460F" w:rsidRDefault="007920B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Поставщик вправе не поставлять Товар Покупателю в следующих случаях:</w:t>
      </w:r>
    </w:p>
    <w:p w:rsidR="007920BA" w:rsidRPr="0020460F" w:rsidRDefault="00DD20B4" w:rsidP="00256221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>2.8</w:t>
      </w:r>
      <w:r w:rsidR="000149DD" w:rsidRPr="0020460F">
        <w:rPr>
          <w:sz w:val="21"/>
          <w:szCs w:val="21"/>
        </w:rPr>
        <w:t>.1.</w:t>
      </w:r>
      <w:r w:rsidRPr="0020460F">
        <w:rPr>
          <w:sz w:val="21"/>
          <w:szCs w:val="21"/>
        </w:rPr>
        <w:t xml:space="preserve"> </w:t>
      </w:r>
      <w:r w:rsidR="007920BA" w:rsidRPr="0020460F">
        <w:rPr>
          <w:sz w:val="21"/>
          <w:szCs w:val="21"/>
        </w:rPr>
        <w:t>Предоставления Покупателем Заявки после указанного в пункте 2.</w:t>
      </w:r>
      <w:r w:rsidR="005901F2" w:rsidRPr="0020460F">
        <w:rPr>
          <w:sz w:val="21"/>
          <w:szCs w:val="21"/>
        </w:rPr>
        <w:t>5</w:t>
      </w:r>
      <w:r w:rsidR="007920BA" w:rsidRPr="0020460F">
        <w:rPr>
          <w:sz w:val="21"/>
          <w:szCs w:val="21"/>
        </w:rPr>
        <w:t xml:space="preserve"> настоящего Договора срока;</w:t>
      </w:r>
    </w:p>
    <w:p w:rsidR="007920BA" w:rsidRPr="0020460F" w:rsidRDefault="00DD20B4" w:rsidP="00256221">
      <w:pPr>
        <w:widowControl w:val="0"/>
        <w:tabs>
          <w:tab w:val="left" w:leader="underscore" w:pos="1108"/>
          <w:tab w:val="left" w:pos="1418"/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1"/>
          <w:szCs w:val="21"/>
          <w:lang w:eastAsia="en-US"/>
        </w:rPr>
      </w:pPr>
      <w:r w:rsidRPr="0020460F">
        <w:rPr>
          <w:sz w:val="21"/>
          <w:szCs w:val="21"/>
          <w:lang w:eastAsia="en-US"/>
        </w:rPr>
        <w:t>2.8.2</w:t>
      </w:r>
      <w:r w:rsidR="005901F2" w:rsidRPr="0020460F">
        <w:rPr>
          <w:sz w:val="21"/>
          <w:szCs w:val="21"/>
          <w:lang w:eastAsia="en-US"/>
        </w:rPr>
        <w:t>.</w:t>
      </w:r>
      <w:r w:rsidR="00751D9E" w:rsidRPr="0020460F">
        <w:rPr>
          <w:sz w:val="21"/>
          <w:szCs w:val="21"/>
          <w:lang w:eastAsia="en-US"/>
        </w:rPr>
        <w:t xml:space="preserve"> Просрочка Покупателем оплаты Товара на срок более </w:t>
      </w:r>
      <w:r w:rsidR="007920BA" w:rsidRPr="0020460F">
        <w:rPr>
          <w:sz w:val="21"/>
          <w:szCs w:val="21"/>
          <w:lang w:eastAsia="en-US"/>
        </w:rPr>
        <w:t xml:space="preserve">5 дней; </w:t>
      </w:r>
    </w:p>
    <w:p w:rsidR="005901F2" w:rsidRPr="0020460F" w:rsidRDefault="000F45A3" w:rsidP="00256221">
      <w:pPr>
        <w:widowControl w:val="0"/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1"/>
          <w:szCs w:val="21"/>
          <w:lang w:eastAsia="en-US"/>
        </w:rPr>
      </w:pPr>
      <w:r w:rsidRPr="0020460F">
        <w:rPr>
          <w:sz w:val="21"/>
          <w:szCs w:val="21"/>
        </w:rPr>
        <w:t>2.</w:t>
      </w:r>
      <w:r w:rsidR="00DD20B4" w:rsidRPr="0020460F">
        <w:rPr>
          <w:sz w:val="21"/>
          <w:szCs w:val="21"/>
        </w:rPr>
        <w:t>8</w:t>
      </w:r>
      <w:r w:rsidRPr="0020460F">
        <w:rPr>
          <w:sz w:val="21"/>
          <w:szCs w:val="21"/>
        </w:rPr>
        <w:t>.3.</w:t>
      </w:r>
      <w:r w:rsidR="00DD20B4" w:rsidRPr="0020460F">
        <w:rPr>
          <w:sz w:val="21"/>
          <w:szCs w:val="21"/>
        </w:rPr>
        <w:t xml:space="preserve"> </w:t>
      </w:r>
      <w:r w:rsidR="00751D9E" w:rsidRPr="0020460F">
        <w:rPr>
          <w:sz w:val="21"/>
          <w:szCs w:val="21"/>
        </w:rPr>
        <w:t>Не</w:t>
      </w:r>
      <w:r w:rsidR="007920BA" w:rsidRPr="0020460F">
        <w:rPr>
          <w:sz w:val="21"/>
          <w:szCs w:val="21"/>
        </w:rPr>
        <w:t xml:space="preserve">предоставления Покупателем Поставщику Доверенности на своего представителя на получение Товара, </w:t>
      </w:r>
      <w:r w:rsidR="00751D9E" w:rsidRPr="0020460F">
        <w:rPr>
          <w:sz w:val="21"/>
          <w:szCs w:val="21"/>
        </w:rPr>
        <w:t>предусмотренной пунктом</w:t>
      </w:r>
      <w:r w:rsidR="007920BA" w:rsidRPr="0020460F">
        <w:rPr>
          <w:sz w:val="21"/>
          <w:szCs w:val="21"/>
        </w:rPr>
        <w:t xml:space="preserve"> 2.</w:t>
      </w:r>
      <w:r w:rsidR="000149DD" w:rsidRPr="0020460F">
        <w:rPr>
          <w:sz w:val="21"/>
          <w:szCs w:val="21"/>
        </w:rPr>
        <w:t>7.</w:t>
      </w:r>
      <w:r w:rsidR="007920BA" w:rsidRPr="0020460F">
        <w:rPr>
          <w:sz w:val="21"/>
          <w:szCs w:val="21"/>
        </w:rPr>
        <w:t xml:space="preserve"> настоящего Договора;</w:t>
      </w:r>
    </w:p>
    <w:p w:rsidR="005901F2" w:rsidRDefault="005901F2" w:rsidP="005901F2">
      <w:pPr>
        <w:widowControl w:val="0"/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  <w:lang w:eastAsia="en-US"/>
        </w:rPr>
        <w:t>2.</w:t>
      </w:r>
      <w:r w:rsidR="00256221" w:rsidRPr="0020460F">
        <w:rPr>
          <w:sz w:val="21"/>
          <w:szCs w:val="21"/>
          <w:lang w:eastAsia="en-US"/>
        </w:rPr>
        <w:t>9.</w:t>
      </w:r>
      <w:r w:rsidRPr="0020460F">
        <w:rPr>
          <w:sz w:val="21"/>
          <w:szCs w:val="21"/>
          <w:lang w:eastAsia="en-US"/>
        </w:rPr>
        <w:t xml:space="preserve"> </w:t>
      </w:r>
      <w:r w:rsidR="007920BA" w:rsidRPr="0020460F">
        <w:rPr>
          <w:sz w:val="21"/>
          <w:szCs w:val="21"/>
        </w:rPr>
        <w:t>В случаях, указанных в пункте 2.</w:t>
      </w:r>
      <w:r w:rsidR="00DD20B4" w:rsidRPr="0020460F">
        <w:rPr>
          <w:sz w:val="21"/>
          <w:szCs w:val="21"/>
        </w:rPr>
        <w:t>8</w:t>
      </w:r>
      <w:r w:rsidR="00751D9E" w:rsidRPr="0020460F">
        <w:rPr>
          <w:sz w:val="21"/>
          <w:szCs w:val="21"/>
        </w:rPr>
        <w:t xml:space="preserve">. настоящего Договора, </w:t>
      </w:r>
      <w:proofErr w:type="spellStart"/>
      <w:r w:rsidR="00751D9E" w:rsidRPr="0020460F">
        <w:rPr>
          <w:sz w:val="21"/>
          <w:szCs w:val="21"/>
        </w:rPr>
        <w:t>не</w:t>
      </w:r>
      <w:r w:rsidR="007920BA" w:rsidRPr="0020460F">
        <w:rPr>
          <w:sz w:val="21"/>
          <w:szCs w:val="21"/>
        </w:rPr>
        <w:t>поставка</w:t>
      </w:r>
      <w:proofErr w:type="spellEnd"/>
      <w:r w:rsidR="007920BA" w:rsidRPr="0020460F">
        <w:rPr>
          <w:sz w:val="21"/>
          <w:szCs w:val="21"/>
        </w:rPr>
        <w:t xml:space="preserve"> Товара Покупателю в данном отчетном периоде недопоставкой не считается, в последующих периодах Поставщиком может не восполняться, а </w:t>
      </w:r>
      <w:r w:rsidR="007920BA" w:rsidRPr="0020460F">
        <w:rPr>
          <w:color w:val="000000"/>
          <w:sz w:val="21"/>
          <w:szCs w:val="21"/>
        </w:rPr>
        <w:lastRenderedPageBreak/>
        <w:t>убытки от не поставки Товара Покупателю Поставщиком не возмещаются</w:t>
      </w:r>
      <w:r w:rsidR="007920BA" w:rsidRPr="0020460F">
        <w:rPr>
          <w:sz w:val="21"/>
          <w:szCs w:val="21"/>
        </w:rPr>
        <w:t>.</w:t>
      </w:r>
    </w:p>
    <w:p w:rsidR="00C821CF" w:rsidRDefault="00C821CF" w:rsidP="005901F2">
      <w:pPr>
        <w:widowControl w:val="0"/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1"/>
          <w:szCs w:val="21"/>
          <w:lang w:eastAsia="en-US"/>
        </w:rPr>
      </w:pPr>
    </w:p>
    <w:p w:rsidR="005800DD" w:rsidRPr="0020460F" w:rsidRDefault="005800DD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3. КАЧЕСТВО И КОЛИЧЕСТВО ТОВАРА</w:t>
      </w:r>
    </w:p>
    <w:p w:rsidR="005800DD" w:rsidRPr="0020460F" w:rsidRDefault="005800DD" w:rsidP="00DD20B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3.1.</w:t>
      </w:r>
      <w:r w:rsidRPr="0020460F">
        <w:rPr>
          <w:sz w:val="21"/>
          <w:szCs w:val="21"/>
        </w:rPr>
        <w:tab/>
        <w:t xml:space="preserve">Приемка Товара по качеству и количеству осуществляется партиями </w:t>
      </w:r>
      <w:r w:rsidR="0078687E" w:rsidRPr="0020460F">
        <w:rPr>
          <w:sz w:val="21"/>
          <w:szCs w:val="21"/>
        </w:rPr>
        <w:t>по месту доставки Товара</w:t>
      </w:r>
      <w:r w:rsidRPr="0020460F">
        <w:rPr>
          <w:sz w:val="21"/>
          <w:szCs w:val="21"/>
        </w:rPr>
        <w:t xml:space="preserve">.  Приемка каждой партии Товара осуществляется отдельно. </w:t>
      </w:r>
    </w:p>
    <w:p w:rsidR="005800DD" w:rsidRPr="0020460F" w:rsidRDefault="005800DD" w:rsidP="00DD20B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3.2.</w:t>
      </w:r>
      <w:r w:rsidRPr="0020460F">
        <w:rPr>
          <w:sz w:val="21"/>
          <w:szCs w:val="21"/>
        </w:rPr>
        <w:tab/>
        <w:t xml:space="preserve">Приемка Товара по количеству и качеству осуществляется в соответствии с </w:t>
      </w:r>
      <w:r w:rsidRPr="0020460F">
        <w:rPr>
          <w:color w:val="000000"/>
          <w:sz w:val="21"/>
          <w:szCs w:val="21"/>
        </w:rPr>
        <w:t>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 15.06.1965 № П-6 (с последующими изменениями и дополнениями) и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№ П-7 (с последующими изменениями и дополнениями).</w:t>
      </w:r>
    </w:p>
    <w:p w:rsidR="007920BA" w:rsidRPr="0020460F" w:rsidRDefault="005800DD" w:rsidP="00DD20B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3.3.</w:t>
      </w:r>
      <w:r w:rsidRPr="0020460F">
        <w:rPr>
          <w:sz w:val="21"/>
          <w:szCs w:val="21"/>
        </w:rPr>
        <w:tab/>
      </w:r>
      <w:r w:rsidR="00CF6541" w:rsidRPr="0020460F">
        <w:rPr>
          <w:sz w:val="21"/>
          <w:szCs w:val="21"/>
        </w:rPr>
        <w:t xml:space="preserve">Приёмка Товара по количеству осуществляется </w:t>
      </w:r>
      <w:r w:rsidR="00DC5BBA" w:rsidRPr="0020460F">
        <w:rPr>
          <w:sz w:val="21"/>
          <w:szCs w:val="21"/>
        </w:rPr>
        <w:t>путем взвешивания</w:t>
      </w:r>
      <w:r w:rsidR="00CF6541" w:rsidRPr="0020460F">
        <w:rPr>
          <w:sz w:val="21"/>
          <w:szCs w:val="21"/>
        </w:rPr>
        <w:t xml:space="preserve"> на весах</w:t>
      </w:r>
      <w:r w:rsidR="005901F2" w:rsidRPr="0020460F">
        <w:rPr>
          <w:sz w:val="21"/>
          <w:szCs w:val="21"/>
        </w:rPr>
        <w:t xml:space="preserve"> или объемно-массовым методом</w:t>
      </w:r>
      <w:r w:rsidR="00DD20B4" w:rsidRPr="0020460F">
        <w:rPr>
          <w:sz w:val="21"/>
          <w:szCs w:val="21"/>
        </w:rPr>
        <w:t xml:space="preserve">. </w:t>
      </w:r>
      <w:r w:rsidR="00CF6541" w:rsidRPr="0020460F">
        <w:rPr>
          <w:sz w:val="21"/>
          <w:szCs w:val="21"/>
        </w:rPr>
        <w:t xml:space="preserve">Количество Товара при его приемке должно определяться в тех же единицах измерения, что и в сопроводительных документах. </w:t>
      </w:r>
      <w:r w:rsidR="005901F2" w:rsidRPr="0020460F">
        <w:rPr>
          <w:sz w:val="21"/>
          <w:szCs w:val="21"/>
        </w:rPr>
        <w:t xml:space="preserve"> Допускается отклонение в объеме поставленного товара в пределах +/- 10 % от объема, указанного в соответствующем Приложении. </w:t>
      </w:r>
    </w:p>
    <w:p w:rsidR="007920BA" w:rsidRPr="0020460F" w:rsidRDefault="007920BA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3.4. В Приложениях количество Товара указывается в ориентировочных цифрах, рассчитываемых исходя из норм загрузки транспортных средств. Точное количество Товара устанавливается Сторонами в соответствии с товаросопроводительными документами (ТТН, ТН). Количество Товара, указанное в Приложении, применяется при расчетах авансовых платежей Покупателя. Покупатель принимает и оплачивает Товар сверх согласованного в Приложении количества, когда это связано с полной загрузкой транспортных средств.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3.4.</w:t>
      </w:r>
      <w:r w:rsidRPr="0020460F">
        <w:rPr>
          <w:sz w:val="21"/>
          <w:szCs w:val="21"/>
        </w:rPr>
        <w:tab/>
        <w:t xml:space="preserve">После проставления подписи представителя Покупателя на </w:t>
      </w:r>
      <w:r w:rsidR="000149DD" w:rsidRPr="0020460F">
        <w:rPr>
          <w:sz w:val="21"/>
          <w:szCs w:val="21"/>
        </w:rPr>
        <w:t>товарной</w:t>
      </w:r>
      <w:r w:rsidRPr="0020460F">
        <w:rPr>
          <w:sz w:val="21"/>
          <w:szCs w:val="21"/>
        </w:rPr>
        <w:t xml:space="preserve"> накладной претензии Покупателя по количеству Товара удовлетворению не подлежат.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3.5.</w:t>
      </w:r>
      <w:r w:rsidRPr="0020460F">
        <w:rPr>
          <w:sz w:val="21"/>
          <w:szCs w:val="21"/>
        </w:rPr>
        <w:tab/>
        <w:t>Качество Товар</w:t>
      </w:r>
      <w:r w:rsidR="007F12B7" w:rsidRPr="0020460F">
        <w:rPr>
          <w:sz w:val="21"/>
          <w:szCs w:val="21"/>
        </w:rPr>
        <w:t>а должно соответствовать ГОСТ Р</w:t>
      </w:r>
      <w:r w:rsidRPr="0020460F">
        <w:rPr>
          <w:sz w:val="21"/>
          <w:szCs w:val="21"/>
        </w:rPr>
        <w:t xml:space="preserve">52087-2003. Качество Товара подтверждается </w:t>
      </w:r>
      <w:r w:rsidR="00CF6541" w:rsidRPr="0020460F">
        <w:rPr>
          <w:sz w:val="21"/>
          <w:szCs w:val="21"/>
        </w:rPr>
        <w:t xml:space="preserve">сертификатом соответствия на товар или </w:t>
      </w:r>
      <w:r w:rsidR="005901F2" w:rsidRPr="0020460F">
        <w:rPr>
          <w:sz w:val="21"/>
          <w:szCs w:val="21"/>
        </w:rPr>
        <w:t>паспортом качества.</w:t>
      </w:r>
      <w:r w:rsidR="00751D9E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Паспорт</w:t>
      </w:r>
      <w:r w:rsidR="00CF6541" w:rsidRPr="0020460F">
        <w:rPr>
          <w:sz w:val="21"/>
          <w:szCs w:val="21"/>
        </w:rPr>
        <w:t>/сертификат</w:t>
      </w:r>
      <w:r w:rsidRPr="0020460F">
        <w:rPr>
          <w:sz w:val="21"/>
          <w:szCs w:val="21"/>
        </w:rPr>
        <w:t xml:space="preserve"> передается представителю Покупателя в момент передачи Товара.</w:t>
      </w:r>
    </w:p>
    <w:p w:rsidR="005800DD" w:rsidRPr="0020460F" w:rsidRDefault="005800DD" w:rsidP="004C7E46">
      <w:pPr>
        <w:tabs>
          <w:tab w:val="left" w:pos="851"/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3.6.</w:t>
      </w:r>
      <w:r w:rsidRPr="0020460F">
        <w:rPr>
          <w:sz w:val="21"/>
          <w:szCs w:val="21"/>
        </w:rPr>
        <w:tab/>
        <w:t>Покупатель вправе осущест</w:t>
      </w:r>
      <w:r w:rsidR="004C7E46" w:rsidRPr="0020460F">
        <w:rPr>
          <w:sz w:val="21"/>
          <w:szCs w:val="21"/>
        </w:rPr>
        <w:t xml:space="preserve">влять отбор проб из резервуаров </w:t>
      </w:r>
      <w:r w:rsidRPr="0020460F">
        <w:rPr>
          <w:sz w:val="21"/>
          <w:szCs w:val="21"/>
        </w:rPr>
        <w:t xml:space="preserve">Поставщика </w:t>
      </w:r>
      <w:r w:rsidR="007920BA" w:rsidRPr="0020460F">
        <w:rPr>
          <w:sz w:val="21"/>
          <w:szCs w:val="21"/>
        </w:rPr>
        <w:t xml:space="preserve">при сливе из автотранспортного средства в резервуары Покупателя либо из резервуаров </w:t>
      </w:r>
      <w:r w:rsidR="006E7647" w:rsidRPr="0020460F">
        <w:rPr>
          <w:sz w:val="21"/>
          <w:szCs w:val="21"/>
        </w:rPr>
        <w:t>в пункте налива Товара</w:t>
      </w:r>
      <w:r w:rsidR="007920BA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 xml:space="preserve">для проверки Товара по качеству. Отбор проб осуществляется в присутствии представителя Поставщика. Экспертиза качества Товара должна быть произведена специализированной аттестованной лабораторией. 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3.7.</w:t>
      </w:r>
      <w:r w:rsidRPr="0020460F">
        <w:rPr>
          <w:sz w:val="21"/>
          <w:szCs w:val="21"/>
        </w:rPr>
        <w:tab/>
        <w:t>В случае несоответствия качества переданного Товара качеству Товара, указанному в сопроводительных документах, а также условиям настоящего Договора или Приложения Покупатель обязан уведомить Поставщика посредством факсимильной связи или телеграфом не позднее 24 часов после обнаружения несоответствия.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3.8.</w:t>
      </w:r>
      <w:r w:rsidRPr="0020460F">
        <w:rPr>
          <w:sz w:val="21"/>
          <w:szCs w:val="21"/>
        </w:rPr>
        <w:tab/>
        <w:t xml:space="preserve">Претензии по качеству должны быть направлены Покупателем в течение 7 (семи) календарных дней со дня получения Товара. 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</w:t>
      </w:r>
      <w:r w:rsidRPr="0020460F">
        <w:rPr>
          <w:sz w:val="21"/>
          <w:szCs w:val="21"/>
        </w:rPr>
        <w:tab/>
        <w:t>Претензии направляются Покупателем Поставщику в письменной форме с указанием в них: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3.9.1.</w:t>
      </w:r>
      <w:r w:rsidRPr="0020460F">
        <w:rPr>
          <w:sz w:val="21"/>
          <w:szCs w:val="21"/>
        </w:rPr>
        <w:tab/>
        <w:t>требования заявителя;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3.9.2.</w:t>
      </w:r>
      <w:r w:rsidRPr="0020460F">
        <w:rPr>
          <w:sz w:val="21"/>
          <w:szCs w:val="21"/>
        </w:rPr>
        <w:tab/>
        <w:t>фактических обстоятельств, на которых основываются требования, и доказательств, подтверждающих их;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3.9.3.</w:t>
      </w:r>
      <w:r w:rsidRPr="0020460F">
        <w:rPr>
          <w:sz w:val="21"/>
          <w:szCs w:val="21"/>
        </w:rPr>
        <w:tab/>
        <w:t xml:space="preserve">основания для предъявления претензии со ссылкой на соответствующие пункты настоящего Договора и нормативно-правовые акты; 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3.9.4.</w:t>
      </w:r>
      <w:r w:rsidRPr="0020460F">
        <w:rPr>
          <w:sz w:val="21"/>
          <w:szCs w:val="21"/>
        </w:rPr>
        <w:tab/>
        <w:t>суммы претензии и ее обоснованного расчета, если претензия подлежит денежной оценке;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3.9.5.</w:t>
      </w:r>
      <w:r w:rsidRPr="0020460F">
        <w:rPr>
          <w:sz w:val="21"/>
          <w:szCs w:val="21"/>
        </w:rPr>
        <w:tab/>
        <w:t>перечня прилагаемых к претензии документов.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К претензии должны быть приложены документы, указанные в ней.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</w:t>
      </w:r>
      <w:r w:rsidRPr="0020460F">
        <w:rPr>
          <w:sz w:val="21"/>
          <w:szCs w:val="21"/>
        </w:rPr>
        <w:tab/>
      </w:r>
      <w:r w:rsidR="004C7E46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Поставщик не рассматривает претензии Покупателя по количеству или качеству Товара и не несет ответственности перед Покупателем по таким претензиям в следующих случаях: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3.10.1.</w:t>
      </w:r>
      <w:r w:rsidRPr="0020460F">
        <w:rPr>
          <w:sz w:val="21"/>
          <w:szCs w:val="21"/>
        </w:rPr>
        <w:tab/>
        <w:t>в случае отбора проб в нарушение пункта 3.6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3.10.2.</w:t>
      </w:r>
      <w:r w:rsidRPr="0020460F">
        <w:rPr>
          <w:sz w:val="21"/>
          <w:szCs w:val="21"/>
        </w:rPr>
        <w:tab/>
        <w:t xml:space="preserve">в случае </w:t>
      </w:r>
      <w:proofErr w:type="spellStart"/>
      <w:r w:rsidRPr="0020460F">
        <w:rPr>
          <w:sz w:val="21"/>
          <w:szCs w:val="21"/>
        </w:rPr>
        <w:t>неуведомления</w:t>
      </w:r>
      <w:proofErr w:type="spellEnd"/>
      <w:r w:rsidRPr="0020460F">
        <w:rPr>
          <w:sz w:val="21"/>
          <w:szCs w:val="21"/>
        </w:rPr>
        <w:t xml:space="preserve"> Поставщика в срок, предусмотренный в пункте 3.7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3.10.3.</w:t>
      </w:r>
      <w:r w:rsidRPr="0020460F">
        <w:rPr>
          <w:sz w:val="21"/>
          <w:szCs w:val="21"/>
        </w:rPr>
        <w:tab/>
        <w:t>если претензия направлена Покупателем Поставщику после истечения срока, предусмотренного в пункте 3.8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3.10.4.</w:t>
      </w:r>
      <w:r w:rsidRPr="0020460F">
        <w:rPr>
          <w:sz w:val="21"/>
          <w:szCs w:val="21"/>
        </w:rPr>
        <w:tab/>
        <w:t>если претензия направлена Покупателем Поставщику с нарушением правил пункта 3.9 настоящего Договора.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</w:t>
      </w:r>
      <w:r w:rsidRPr="0020460F">
        <w:rPr>
          <w:sz w:val="21"/>
          <w:szCs w:val="21"/>
        </w:rPr>
        <w:tab/>
      </w:r>
      <w:r w:rsidR="004C7E46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При полном или частичном отказе в удовлетворении претензии в ответе на претензию указывается: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3.11.1.</w:t>
      </w:r>
      <w:r w:rsidRPr="0020460F">
        <w:rPr>
          <w:sz w:val="21"/>
          <w:szCs w:val="21"/>
        </w:rPr>
        <w:tab/>
        <w:t>фактические обстоятельства, обосновывающие отказ;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3.11.2.</w:t>
      </w:r>
      <w:r w:rsidRPr="0020460F">
        <w:rPr>
          <w:sz w:val="21"/>
          <w:szCs w:val="21"/>
        </w:rPr>
        <w:tab/>
        <w:t>основания для отказа в удовлетворении претензии со ссылкой на соответствующие нормативно-правовые акты и пункты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3.11.3.</w:t>
      </w:r>
      <w:r w:rsidRPr="0020460F">
        <w:rPr>
          <w:sz w:val="21"/>
          <w:szCs w:val="21"/>
        </w:rPr>
        <w:tab/>
        <w:t>перечень прилагаемых к отказу на претензию документов.</w:t>
      </w:r>
    </w:p>
    <w:p w:rsidR="005800DD" w:rsidRPr="0020460F" w:rsidRDefault="005800DD" w:rsidP="00022A52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К ответу на претензию должны быть приложены документы, указанные в нем.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5800DD" w:rsidRPr="0020460F" w:rsidRDefault="00022A52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4.</w:t>
      </w:r>
      <w:r w:rsidR="0020460F" w:rsidRPr="0020460F">
        <w:rPr>
          <w:b/>
          <w:sz w:val="21"/>
          <w:szCs w:val="21"/>
        </w:rPr>
        <w:t xml:space="preserve"> </w:t>
      </w:r>
      <w:r w:rsidR="005800DD" w:rsidRPr="0020460F">
        <w:rPr>
          <w:b/>
          <w:sz w:val="21"/>
          <w:szCs w:val="21"/>
        </w:rPr>
        <w:t>ЦЕНА И ПОРЯДОК РАСЧЁТОВ</w:t>
      </w:r>
    </w:p>
    <w:p w:rsidR="005901F2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4.1.</w:t>
      </w:r>
      <w:r w:rsidRPr="0020460F">
        <w:rPr>
          <w:sz w:val="21"/>
          <w:szCs w:val="21"/>
        </w:rPr>
        <w:tab/>
        <w:t xml:space="preserve">Цена на Товар определяется </w:t>
      </w:r>
      <w:r w:rsidR="008E38E2" w:rsidRPr="0020460F">
        <w:rPr>
          <w:sz w:val="21"/>
          <w:szCs w:val="21"/>
        </w:rPr>
        <w:t>исходя из установленной Поставщиком отпускной цены на поставку сжиженного газа для заправки</w:t>
      </w:r>
      <w:r w:rsidR="00D04A28">
        <w:rPr>
          <w:sz w:val="21"/>
          <w:szCs w:val="21"/>
        </w:rPr>
        <w:t xml:space="preserve"> групповых резервуарных установок и</w:t>
      </w:r>
      <w:r w:rsidR="008E38E2" w:rsidRPr="0020460F">
        <w:rPr>
          <w:sz w:val="21"/>
          <w:szCs w:val="21"/>
        </w:rPr>
        <w:t xml:space="preserve"> придомовых емкостей</w:t>
      </w:r>
      <w:r w:rsidR="00D04A28">
        <w:rPr>
          <w:sz w:val="21"/>
          <w:szCs w:val="21"/>
        </w:rPr>
        <w:t xml:space="preserve"> для коммунально-бытовых нужд населения</w:t>
      </w:r>
      <w:r w:rsidR="008E38E2" w:rsidRPr="0020460F">
        <w:rPr>
          <w:sz w:val="21"/>
          <w:szCs w:val="21"/>
        </w:rPr>
        <w:t xml:space="preserve"> </w:t>
      </w:r>
      <w:r w:rsidR="00D04A28">
        <w:rPr>
          <w:sz w:val="21"/>
          <w:szCs w:val="21"/>
        </w:rPr>
        <w:t xml:space="preserve">Ярославской области </w:t>
      </w:r>
      <w:r w:rsidR="008E38E2" w:rsidRPr="0020460F">
        <w:rPr>
          <w:sz w:val="21"/>
          <w:szCs w:val="21"/>
        </w:rPr>
        <w:t xml:space="preserve">и указывается </w:t>
      </w:r>
      <w:r w:rsidR="007D4B1E">
        <w:rPr>
          <w:sz w:val="21"/>
          <w:szCs w:val="21"/>
        </w:rPr>
        <w:t>в Приложении №1 к настоящему Договору</w:t>
      </w:r>
      <w:r w:rsidR="008E38E2" w:rsidRPr="0020460F">
        <w:rPr>
          <w:sz w:val="21"/>
          <w:szCs w:val="21"/>
        </w:rPr>
        <w:t xml:space="preserve">. </w:t>
      </w:r>
      <w:r w:rsidRPr="0020460F">
        <w:rPr>
          <w:sz w:val="21"/>
          <w:szCs w:val="21"/>
        </w:rPr>
        <w:t xml:space="preserve">Цена Товара </w:t>
      </w:r>
      <w:r w:rsidR="005901F2" w:rsidRPr="0020460F">
        <w:rPr>
          <w:sz w:val="21"/>
          <w:szCs w:val="21"/>
        </w:rPr>
        <w:t xml:space="preserve">включает в себя, в том числе </w:t>
      </w:r>
      <w:r w:rsidR="007B690D" w:rsidRPr="0020460F">
        <w:rPr>
          <w:sz w:val="21"/>
          <w:szCs w:val="21"/>
        </w:rPr>
        <w:t>стоимость</w:t>
      </w:r>
      <w:r w:rsidR="0078687E" w:rsidRPr="0020460F">
        <w:rPr>
          <w:sz w:val="21"/>
          <w:szCs w:val="21"/>
        </w:rPr>
        <w:t xml:space="preserve"> доставки Товара до склада Покупателя</w:t>
      </w:r>
      <w:r w:rsidR="000E1093" w:rsidRPr="0020460F">
        <w:rPr>
          <w:sz w:val="21"/>
          <w:szCs w:val="21"/>
        </w:rPr>
        <w:t>.</w:t>
      </w:r>
      <w:r w:rsidR="00E5290F">
        <w:rPr>
          <w:sz w:val="21"/>
          <w:szCs w:val="21"/>
        </w:rPr>
        <w:t xml:space="preserve"> </w:t>
      </w:r>
    </w:p>
    <w:p w:rsidR="00565BA9" w:rsidRPr="0020460F" w:rsidRDefault="005800DD" w:rsidP="00565BA9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lastRenderedPageBreak/>
        <w:t>4.2.</w:t>
      </w:r>
      <w:r w:rsidRPr="0020460F">
        <w:rPr>
          <w:sz w:val="21"/>
          <w:szCs w:val="21"/>
        </w:rPr>
        <w:tab/>
      </w:r>
      <w:r w:rsidR="00565BA9" w:rsidRPr="0020460F">
        <w:rPr>
          <w:sz w:val="21"/>
          <w:szCs w:val="21"/>
        </w:rPr>
        <w:t>Покупатель осуществляет оплату Товара на условиях 100 % предоплаты в течение 3 (трех) рабочих дней с момента выставленного счета Поставщиком. При этом Поставщик производит отгрузку Товара, исходя из фактически полученных от Покупателя денежных средств.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4.3.</w:t>
      </w:r>
      <w:r w:rsidRPr="0020460F">
        <w:rPr>
          <w:sz w:val="21"/>
          <w:szCs w:val="21"/>
        </w:rPr>
        <w:tab/>
        <w:t>Оплата Товара производится Покупателем путем перечисления денежных средств на расчетный счет Поставщика, указанный в статье 12 настоящего Договора</w:t>
      </w:r>
      <w:r w:rsidR="00D04A28">
        <w:rPr>
          <w:sz w:val="21"/>
          <w:szCs w:val="21"/>
        </w:rPr>
        <w:t xml:space="preserve"> либо внесения наличных денежных средств в </w:t>
      </w:r>
      <w:r w:rsidR="00706306">
        <w:rPr>
          <w:sz w:val="21"/>
          <w:szCs w:val="21"/>
        </w:rPr>
        <w:t>кассу Поставщика</w:t>
      </w:r>
      <w:r w:rsidRPr="0020460F">
        <w:rPr>
          <w:sz w:val="21"/>
          <w:szCs w:val="21"/>
        </w:rPr>
        <w:t>. В платежных документах ссылка на номер и дату настоящего Договора обязательна. Датой оплаты считается дата зачисления денежных средств на расчетный счет Поставщика, указанный в статье 12 настоящего Договора</w:t>
      </w:r>
      <w:r w:rsidR="00706306">
        <w:rPr>
          <w:sz w:val="21"/>
          <w:szCs w:val="21"/>
        </w:rPr>
        <w:t xml:space="preserve"> либо дата внесения наличных денежных средств в кассу Поставщика</w:t>
      </w:r>
      <w:r w:rsidRPr="0020460F">
        <w:rPr>
          <w:sz w:val="21"/>
          <w:szCs w:val="21"/>
        </w:rPr>
        <w:t>.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</w:t>
      </w:r>
      <w:r w:rsidR="004C7E46" w:rsidRPr="0020460F">
        <w:rPr>
          <w:sz w:val="21"/>
          <w:szCs w:val="21"/>
        </w:rPr>
        <w:t>4</w:t>
      </w:r>
      <w:r w:rsidR="0076457A" w:rsidRPr="0020460F">
        <w:rPr>
          <w:sz w:val="21"/>
          <w:szCs w:val="21"/>
        </w:rPr>
        <w:t>.</w:t>
      </w:r>
      <w:r w:rsidRPr="0020460F">
        <w:rPr>
          <w:sz w:val="21"/>
          <w:szCs w:val="21"/>
        </w:rPr>
        <w:t xml:space="preserve"> Если Покупатель оплатил Товар в соответствии с пунктом 4.2 настоящего Договора, а Поставщик осуществил его поставку в количестве меньшем, чем согласовано в Приложении, денежные средства возвращаются Поставщиком Покупателю на основании Акта сверки взаиморасчетов. Указанные документы готовятся Поставщиком на основании письма Покупателя о возврате денежных средств. 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подписанных Акта сверки взаиморасчетов и соглашения о корректировке объемов поставки. 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При отсутствии письма Покупателя о возврате денежных средств излишне уплаченная Покупателем сумма засчитывается Поставщиком в счет оплаты поставок будущих периодов и не рассматривается как коммерческое кредитование Поставщика. 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</w:t>
      </w:r>
      <w:r w:rsidR="004C7E46" w:rsidRPr="0020460F">
        <w:rPr>
          <w:sz w:val="21"/>
          <w:szCs w:val="21"/>
        </w:rPr>
        <w:t>5</w:t>
      </w:r>
      <w:r w:rsidRPr="0020460F">
        <w:rPr>
          <w:sz w:val="21"/>
          <w:szCs w:val="21"/>
        </w:rPr>
        <w:t>.</w:t>
      </w:r>
      <w:r w:rsidR="004C7E46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</w:p>
    <w:p w:rsidR="005800DD" w:rsidRPr="0020460F" w:rsidRDefault="00CF6541" w:rsidP="00022A52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</w:t>
      </w:r>
      <w:r w:rsidR="004C7E46" w:rsidRPr="0020460F">
        <w:rPr>
          <w:sz w:val="21"/>
          <w:szCs w:val="21"/>
        </w:rPr>
        <w:t>6</w:t>
      </w:r>
      <w:r w:rsidRPr="0020460F">
        <w:rPr>
          <w:sz w:val="21"/>
          <w:szCs w:val="21"/>
        </w:rPr>
        <w:t>.</w:t>
      </w:r>
      <w:r w:rsidR="004C7E46" w:rsidRPr="0020460F">
        <w:rPr>
          <w:sz w:val="21"/>
          <w:szCs w:val="21"/>
        </w:rPr>
        <w:t xml:space="preserve"> </w:t>
      </w:r>
      <w:r w:rsidR="005800DD" w:rsidRPr="0020460F">
        <w:rPr>
          <w:sz w:val="21"/>
          <w:szCs w:val="21"/>
        </w:rPr>
        <w:t xml:space="preserve"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="005800DD" w:rsidRPr="0020460F">
        <w:rPr>
          <w:sz w:val="21"/>
          <w:szCs w:val="21"/>
        </w:rPr>
        <w:t>ненаправления</w:t>
      </w:r>
      <w:proofErr w:type="spellEnd"/>
      <w:r w:rsidR="005800DD" w:rsidRPr="0020460F">
        <w:rPr>
          <w:sz w:val="21"/>
          <w:szCs w:val="21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Покупателем. По требованию любой из Сторон сверка взаиморасчетов может производиться чаще.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5800DD" w:rsidRPr="0020460F" w:rsidRDefault="005800DD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5. ОБЯЗАННОСТИ И ПРАВА СТОРОН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 Обязанности Покупателя: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5.1.1. Покупатель обязуется своевременно и в полном объеме оплачивать Товар на условиях, в порядке и в сроки, установленные статьей 4 настоящего Договора, по цене, согласованной в соответствующем Приложении к договору.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5.1.2. Покупатель обязуется совершать все необходимые действия, обеспечивающие принятие Товара.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5.1.3. Покупатель обязуется подписывать акты сверки взаимных расчётов, направляемые Продавцом, в день получения от Продавца или его уполномоченного представителя соответствующего акта сверки взаимных расчетов.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5.1.4. Покупатель обязуется незамедлительно сообщать Продавцу в письменной форме о введении в отношении Покупателя процедур банкротства и/или об иных фактах, которые могут повлечь неплатёжеспособность Покупателя.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5.2. Покупатель имеет все права, предусмотренные действующим законодательством Российской Федерации.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5.3. Обязанности Поставщика: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5.3.1. Поставщик обязуется осуществлять </w:t>
      </w:r>
      <w:r w:rsidR="007F6307" w:rsidRPr="0020460F">
        <w:rPr>
          <w:sz w:val="21"/>
          <w:szCs w:val="21"/>
        </w:rPr>
        <w:t>поставку</w:t>
      </w:r>
      <w:r w:rsidRPr="0020460F">
        <w:rPr>
          <w:sz w:val="21"/>
          <w:szCs w:val="21"/>
        </w:rPr>
        <w:t xml:space="preserve"> Товара Покупателю надлежащего качества в соответствии с заявленным и оплаченным количеством (объемом). 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5.4. По соглашению Сторон Поставщик не несет ответственности за недопоставку и/или неполную поставку Товара, за нарушение сроков поставки Товара, возникшие по вине завода- изготовителя, перевозчика.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5.5. </w:t>
      </w:r>
      <w:r w:rsidR="0076457A" w:rsidRPr="0020460F">
        <w:rPr>
          <w:sz w:val="21"/>
          <w:szCs w:val="21"/>
        </w:rPr>
        <w:t>При нару</w:t>
      </w:r>
      <w:r w:rsidR="00A32063" w:rsidRPr="0020460F">
        <w:rPr>
          <w:sz w:val="21"/>
          <w:szCs w:val="21"/>
        </w:rPr>
        <w:t>ш</w:t>
      </w:r>
      <w:r w:rsidR="0076457A" w:rsidRPr="0020460F">
        <w:rPr>
          <w:sz w:val="21"/>
          <w:szCs w:val="21"/>
        </w:rPr>
        <w:t xml:space="preserve">ении Покупателем сроков оплаты товара Поставщик имеет право приостановить отпуск Товара и отказаться от поставки Покупателю, произвести перераспределение выделенных Покупателю объемов Товара по своему усмотрению. Возобновление поставки возможно после осуществления Покупателем соответствующего платежа с учетом изменившихся цен при условии наличия у Поставщика необходимого объема Товара. </w:t>
      </w:r>
    </w:p>
    <w:p w:rsidR="0076457A" w:rsidRPr="0020460F" w:rsidRDefault="005800DD" w:rsidP="00256221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5.6. Продавец имеет все права, предусмотренные действующим законодательством Российской Федерации.</w:t>
      </w:r>
    </w:p>
    <w:p w:rsidR="00604D50" w:rsidRPr="0020460F" w:rsidRDefault="00604D50" w:rsidP="00022A52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6. ОТВЕТСТВЕННОСТЬ СТОРОН</w:t>
      </w:r>
    </w:p>
    <w:p w:rsidR="00604D50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6.1. За неисполнение, за ненадлежащее исполнение, за просрочку исполнения своих обязательств, предусмотренных настоящим Договором,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84F9F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6.2. </w:t>
      </w:r>
      <w:r w:rsidR="003E11A5" w:rsidRPr="0020460F">
        <w:rPr>
          <w:sz w:val="21"/>
          <w:szCs w:val="21"/>
        </w:rPr>
        <w:t>В</w:t>
      </w:r>
      <w:r w:rsidRPr="0020460F">
        <w:rPr>
          <w:sz w:val="21"/>
          <w:szCs w:val="21"/>
        </w:rPr>
        <w:t xml:space="preserve"> случае нарушения Покупателем сроков оплаты Товара, Покупатель обязуется уплат</w:t>
      </w:r>
      <w:r w:rsidR="004909C9" w:rsidRPr="0020460F">
        <w:rPr>
          <w:sz w:val="21"/>
          <w:szCs w:val="21"/>
        </w:rPr>
        <w:t>ить Поставщику пени в размере 0,1</w:t>
      </w:r>
      <w:r w:rsidRPr="0020460F">
        <w:rPr>
          <w:sz w:val="21"/>
          <w:szCs w:val="21"/>
        </w:rPr>
        <w:t xml:space="preserve"> (ноль целых </w:t>
      </w:r>
      <w:r w:rsidR="004909C9" w:rsidRPr="0020460F">
        <w:rPr>
          <w:sz w:val="21"/>
          <w:szCs w:val="21"/>
        </w:rPr>
        <w:t>одна десятая</w:t>
      </w:r>
      <w:r w:rsidRPr="0020460F">
        <w:rPr>
          <w:sz w:val="21"/>
          <w:szCs w:val="21"/>
        </w:rPr>
        <w:t>) процента от суммы задолженности за каждый день просрочки, начиная со дня образования задолженности, в порядке и в сроки, у</w:t>
      </w:r>
      <w:r w:rsidR="00284F9F" w:rsidRPr="0020460F">
        <w:rPr>
          <w:sz w:val="21"/>
          <w:szCs w:val="21"/>
        </w:rPr>
        <w:t>казанные П</w:t>
      </w:r>
      <w:r w:rsidR="0076457A" w:rsidRPr="0020460F">
        <w:rPr>
          <w:sz w:val="21"/>
          <w:szCs w:val="21"/>
        </w:rPr>
        <w:t>оставщико</w:t>
      </w:r>
      <w:r w:rsidR="00284F9F" w:rsidRPr="0020460F">
        <w:rPr>
          <w:sz w:val="21"/>
          <w:szCs w:val="21"/>
        </w:rPr>
        <w:t>м в претензии.</w:t>
      </w:r>
    </w:p>
    <w:p w:rsidR="007F6307" w:rsidRPr="0020460F" w:rsidRDefault="00604D50" w:rsidP="007F6307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6.3. </w:t>
      </w:r>
      <w:r w:rsidR="007F6307" w:rsidRPr="0020460F">
        <w:rPr>
          <w:sz w:val="21"/>
          <w:szCs w:val="21"/>
        </w:rPr>
        <w:t>В случае нарушения Поставщиком срока поставки Товара Покупатель вправе требовать уплаты неустойки в размере 0,1 (ноль целых одна десятая процента) за каждый день просрочки Товара.</w:t>
      </w:r>
    </w:p>
    <w:p w:rsidR="00014B35" w:rsidRPr="0020460F" w:rsidRDefault="007F6307" w:rsidP="007F6307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6.4.</w:t>
      </w:r>
      <w:r w:rsidR="00F90148" w:rsidRPr="0020460F">
        <w:rPr>
          <w:sz w:val="21"/>
          <w:szCs w:val="21"/>
        </w:rPr>
        <w:t xml:space="preserve"> </w:t>
      </w:r>
      <w:r w:rsidR="00604D50" w:rsidRPr="0020460F">
        <w:rPr>
          <w:sz w:val="21"/>
          <w:szCs w:val="21"/>
        </w:rPr>
        <w:t xml:space="preserve">Уплата неустойки не освобождает Стороны от исполнения своих обязательств, предусмотренных настоящим Договором.    </w:t>
      </w:r>
    </w:p>
    <w:p w:rsidR="00604D50" w:rsidRPr="0020460F" w:rsidRDefault="00014B35" w:rsidP="0076457A">
      <w:pPr>
        <w:ind w:firstLine="709"/>
        <w:jc w:val="both"/>
        <w:rPr>
          <w:noProof/>
          <w:sz w:val="21"/>
          <w:szCs w:val="21"/>
        </w:rPr>
      </w:pPr>
      <w:r w:rsidRPr="0020460F">
        <w:rPr>
          <w:noProof/>
          <w:sz w:val="21"/>
          <w:szCs w:val="21"/>
        </w:rPr>
        <w:lastRenderedPageBreak/>
        <w:t>6.</w:t>
      </w:r>
      <w:r w:rsidR="007F6307" w:rsidRPr="0020460F">
        <w:rPr>
          <w:noProof/>
          <w:sz w:val="21"/>
          <w:szCs w:val="21"/>
        </w:rPr>
        <w:t>5</w:t>
      </w:r>
      <w:r w:rsidRPr="0020460F">
        <w:rPr>
          <w:noProof/>
          <w:sz w:val="21"/>
          <w:szCs w:val="21"/>
        </w:rPr>
        <w:t xml:space="preserve">. </w:t>
      </w:r>
      <w:r w:rsidR="00604D50" w:rsidRPr="0020460F">
        <w:rPr>
          <w:sz w:val="21"/>
          <w:szCs w:val="21"/>
        </w:rPr>
        <w:t xml:space="preserve">Каждая из Сторон, причинившая неисполнением или ненадлежащим исполнением, просрочкой исполнения своих обязательств по настоящему </w:t>
      </w:r>
      <w:r w:rsidR="007F6307" w:rsidRPr="0020460F">
        <w:rPr>
          <w:sz w:val="21"/>
          <w:szCs w:val="21"/>
        </w:rPr>
        <w:t>Договору, убытки</w:t>
      </w:r>
      <w:r w:rsidR="00604D50" w:rsidRPr="0020460F">
        <w:rPr>
          <w:sz w:val="21"/>
          <w:szCs w:val="21"/>
        </w:rPr>
        <w:t xml:space="preserve"> другой Стороне, обязана возместить другой Стороне причиненные убытки в полном объеме.</w:t>
      </w:r>
    </w:p>
    <w:p w:rsidR="00604D50" w:rsidRDefault="00604D50" w:rsidP="00022A52">
      <w:pPr>
        <w:ind w:firstLine="709"/>
        <w:jc w:val="both"/>
        <w:rPr>
          <w:sz w:val="21"/>
          <w:szCs w:val="21"/>
        </w:rPr>
      </w:pPr>
    </w:p>
    <w:p w:rsidR="00C821CF" w:rsidRDefault="00C821CF" w:rsidP="00022A52">
      <w:pPr>
        <w:ind w:firstLine="709"/>
        <w:jc w:val="both"/>
        <w:rPr>
          <w:sz w:val="21"/>
          <w:szCs w:val="21"/>
        </w:rPr>
      </w:pPr>
    </w:p>
    <w:p w:rsidR="00C821CF" w:rsidRPr="0020460F" w:rsidRDefault="00C821CF" w:rsidP="00022A52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7. ОБСТОЯТЕЛЬСТВА НЕПРЕОДОЛИМОЙ СИЛЫ (ФОРС-МАЖОР)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7.1.</w:t>
      </w:r>
      <w:r w:rsidRPr="0020460F">
        <w:rPr>
          <w:sz w:val="21"/>
          <w:szCs w:val="21"/>
        </w:rPr>
        <w:tab/>
        <w:t xml:space="preserve"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обстоятельствами). </w:t>
      </w:r>
    </w:p>
    <w:p w:rsidR="00604D50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 и,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:rsidR="00604D50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7.2.</w:t>
      </w:r>
      <w:r w:rsidRPr="0020460F">
        <w:rPr>
          <w:sz w:val="21"/>
          <w:szCs w:val="21"/>
        </w:rPr>
        <w:tab/>
        <w:t xml:space="preserve">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7.3.</w:t>
      </w:r>
      <w:r w:rsidRPr="0020460F">
        <w:rPr>
          <w:sz w:val="21"/>
          <w:szCs w:val="21"/>
        </w:rPr>
        <w:tab/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настоящих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на продление срока исполнения обязательств.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7.4.</w:t>
      </w:r>
      <w:r w:rsidRPr="0020460F">
        <w:rPr>
          <w:sz w:val="21"/>
          <w:szCs w:val="21"/>
        </w:rPr>
        <w:tab/>
        <w:t>Документом, подтверждающим наличие факта обстоятельств непреодолимой силы, является сертификат Торгово-промышленной палаты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7.5.</w:t>
      </w:r>
      <w:r w:rsidRPr="0020460F">
        <w:rPr>
          <w:sz w:val="21"/>
          <w:szCs w:val="21"/>
        </w:rPr>
        <w:tab/>
        <w:t>В случае, если действие обстоятельств непреодолимой силы продлится свыше 30 (тридцати) календарных дней, Стороны принимают решение о соответствующем пересмотре условий Договора либо о его расторжении.</w:t>
      </w:r>
    </w:p>
    <w:p w:rsidR="00604D50" w:rsidRPr="0020460F" w:rsidRDefault="009E0D75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7.6. Стороны согласовали в качестве обстоятельства непреодолимой силы аварии на ГНС Поставщика.</w:t>
      </w:r>
    </w:p>
    <w:p w:rsidR="00F90148" w:rsidRPr="0020460F" w:rsidRDefault="00F90148" w:rsidP="00DA6D25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8. ПОРЯДОК РАССМОТРЕНИЯ СПОРОВ</w:t>
      </w:r>
    </w:p>
    <w:p w:rsidR="00604D50" w:rsidRPr="0020460F" w:rsidRDefault="00604D50" w:rsidP="00DA6D25">
      <w:pPr>
        <w:tabs>
          <w:tab w:val="left" w:pos="0"/>
          <w:tab w:val="left" w:leader="underscore" w:pos="1418"/>
          <w:tab w:val="left" w:leader="underscore" w:pos="7350"/>
          <w:tab w:val="left" w:leader="underscore" w:pos="8037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z w:val="21"/>
          <w:szCs w:val="21"/>
        </w:rPr>
        <w:t xml:space="preserve">8.1. </w:t>
      </w:r>
      <w:r w:rsidRPr="0020460F">
        <w:rPr>
          <w:rFonts w:eastAsia="Calibri"/>
          <w:sz w:val="21"/>
          <w:szCs w:val="21"/>
          <w:lang w:eastAsia="en-US"/>
        </w:rPr>
        <w:t xml:space="preserve">Все споры и разногласия, которые могут возникнуть между Сторонами из настоящего Договора, </w:t>
      </w:r>
      <w:r w:rsidR="001D3ADD" w:rsidRPr="0020460F">
        <w:rPr>
          <w:rFonts w:eastAsia="Calibri"/>
          <w:sz w:val="21"/>
          <w:szCs w:val="21"/>
          <w:lang w:eastAsia="en-US"/>
        </w:rPr>
        <w:t xml:space="preserve">должны </w:t>
      </w:r>
      <w:r w:rsidRPr="0020460F">
        <w:rPr>
          <w:rFonts w:eastAsia="Calibri"/>
          <w:sz w:val="21"/>
          <w:szCs w:val="21"/>
          <w:lang w:eastAsia="en-US"/>
        </w:rPr>
        <w:t>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</w:t>
      </w:r>
      <w:r w:rsidR="001D3ADD" w:rsidRPr="0020460F">
        <w:rPr>
          <w:rFonts w:eastAsia="Calibri"/>
          <w:sz w:val="21"/>
          <w:szCs w:val="21"/>
          <w:lang w:eastAsia="en-US"/>
        </w:rPr>
        <w:t>.</w:t>
      </w:r>
      <w:r w:rsidRPr="0020460F">
        <w:rPr>
          <w:rFonts w:eastAsia="Calibri"/>
          <w:sz w:val="21"/>
          <w:szCs w:val="21"/>
          <w:lang w:eastAsia="en-US"/>
        </w:rPr>
        <w:t xml:space="preserve"> </w:t>
      </w:r>
    </w:p>
    <w:p w:rsidR="00604D50" w:rsidRPr="0020460F" w:rsidRDefault="00604D50" w:rsidP="00022A52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 xml:space="preserve">8.2. При неурегулировании спора в претензионном порядке он подлежит рассмотрению в Арбитражном суде </w:t>
      </w:r>
      <w:r w:rsidR="0024457D">
        <w:rPr>
          <w:rFonts w:eastAsia="Calibri"/>
          <w:sz w:val="21"/>
          <w:szCs w:val="21"/>
          <w:lang w:eastAsia="en-US"/>
        </w:rPr>
        <w:t>Ярославск</w:t>
      </w:r>
      <w:r w:rsidRPr="0020460F">
        <w:rPr>
          <w:rFonts w:eastAsia="Calibri"/>
          <w:sz w:val="21"/>
          <w:szCs w:val="21"/>
          <w:lang w:eastAsia="en-US"/>
        </w:rPr>
        <w:t>ой области.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9. СРОК ДЕЙСТВИЯ ДОГОВОРА И ОСНОВАНИЯ ЕГО ПРЕКРАЩЕНИЯ</w:t>
      </w:r>
    </w:p>
    <w:p w:rsidR="00604D50" w:rsidRPr="0020460F" w:rsidRDefault="00604D50" w:rsidP="00DA6D25">
      <w:pPr>
        <w:tabs>
          <w:tab w:val="left" w:pos="142"/>
          <w:tab w:val="left" w:pos="993"/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z w:val="21"/>
          <w:szCs w:val="21"/>
        </w:rPr>
        <w:t xml:space="preserve">9.1. Настоящий Договор вступает в силу с момента его заключения Сторонами и действует до </w:t>
      </w:r>
      <w:r w:rsidR="00F90148" w:rsidRPr="0020460F">
        <w:rPr>
          <w:sz w:val="21"/>
          <w:szCs w:val="21"/>
        </w:rPr>
        <w:t>3</w:t>
      </w:r>
      <w:r w:rsidR="00257C3C" w:rsidRPr="0020460F">
        <w:rPr>
          <w:sz w:val="21"/>
          <w:szCs w:val="21"/>
        </w:rPr>
        <w:t>1</w:t>
      </w:r>
      <w:r w:rsidRPr="0020460F">
        <w:rPr>
          <w:sz w:val="21"/>
          <w:szCs w:val="21"/>
        </w:rPr>
        <w:t xml:space="preserve"> </w:t>
      </w:r>
      <w:r w:rsidR="00257C3C" w:rsidRPr="0020460F">
        <w:rPr>
          <w:sz w:val="21"/>
          <w:szCs w:val="21"/>
        </w:rPr>
        <w:t>декабря</w:t>
      </w:r>
      <w:r w:rsidRPr="0020460F">
        <w:rPr>
          <w:sz w:val="21"/>
          <w:szCs w:val="21"/>
        </w:rPr>
        <w:t xml:space="preserve"> 20</w:t>
      </w:r>
      <w:r w:rsidR="003631DB">
        <w:rPr>
          <w:sz w:val="21"/>
          <w:szCs w:val="21"/>
        </w:rPr>
        <w:t>21</w:t>
      </w:r>
      <w:r w:rsidR="00F90148" w:rsidRPr="0020460F">
        <w:rPr>
          <w:b/>
          <w:sz w:val="21"/>
          <w:szCs w:val="21"/>
        </w:rPr>
        <w:t xml:space="preserve"> </w:t>
      </w:r>
      <w:r w:rsidRPr="0020460F">
        <w:rPr>
          <w:sz w:val="21"/>
          <w:szCs w:val="21"/>
        </w:rPr>
        <w:t xml:space="preserve">года, а в части взаиморасчетов - до полного исполнения Сторонами своих обязательств по договору.  </w:t>
      </w:r>
      <w:r w:rsidRPr="0020460F">
        <w:rPr>
          <w:rFonts w:eastAsia="Calibri"/>
          <w:sz w:val="21"/>
          <w:szCs w:val="21"/>
          <w:lang w:eastAsia="en-US"/>
        </w:rPr>
        <w:t>Договор автоматически пролонгируется на 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F90148" w:rsidRPr="0020460F" w:rsidRDefault="00604D50" w:rsidP="00257C3C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z w:val="21"/>
          <w:szCs w:val="21"/>
        </w:rPr>
        <w:t xml:space="preserve">9.2. Настоящий Договор может быть расторгнут по соглашению Сторон, по решению суда или в случае одностороннего отказа Стороны договора от его исполнения в связи с существенным нарушением его условий по основаниям, предусмотренным ст. 523 Гражданского кодекса Российской Федерации. </w:t>
      </w:r>
      <w:r w:rsidRPr="0020460F">
        <w:rPr>
          <w:rFonts w:eastAsia="Calibri"/>
          <w:sz w:val="21"/>
          <w:szCs w:val="21"/>
          <w:lang w:eastAsia="en-US"/>
        </w:rPr>
        <w:t>В последнем случае настоящий Договор считается расторгнутым с даты получения</w:t>
      </w:r>
      <w:r w:rsidRPr="0020460F"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Pr="0020460F">
        <w:rPr>
          <w:rFonts w:eastAsia="Calibri"/>
          <w:iCs/>
          <w:sz w:val="21"/>
          <w:szCs w:val="21"/>
          <w:lang w:eastAsia="en-US"/>
        </w:rPr>
        <w:t>Стороной</w:t>
      </w:r>
      <w:r w:rsidRPr="0020460F"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Pr="0020460F">
        <w:rPr>
          <w:rFonts w:eastAsia="Calibri"/>
          <w:sz w:val="21"/>
          <w:szCs w:val="21"/>
          <w:lang w:eastAsia="en-US"/>
        </w:rPr>
        <w:t>письменного уведомления второй Стороны об отказе от исполнения Договора или с иной даты</w:t>
      </w:r>
      <w:r w:rsidR="00022A52" w:rsidRPr="0020460F">
        <w:rPr>
          <w:rFonts w:eastAsia="Calibri"/>
          <w:sz w:val="21"/>
          <w:szCs w:val="21"/>
          <w:lang w:eastAsia="en-US"/>
        </w:rPr>
        <w:t>, указанной в таком уведомлении.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10. ПРОЧИЕ УСЛОВИЯ</w:t>
      </w:r>
    </w:p>
    <w:p w:rsidR="00604D50" w:rsidRPr="0020460F" w:rsidRDefault="00604D50" w:rsidP="001D3ADD">
      <w:pPr>
        <w:tabs>
          <w:tab w:val="left" w:pos="142"/>
          <w:tab w:val="left" w:pos="1276"/>
        </w:tabs>
        <w:ind w:firstLine="709"/>
        <w:jc w:val="both"/>
        <w:rPr>
          <w:rFonts w:eastAsia="Calibri"/>
          <w:strike/>
          <w:sz w:val="21"/>
          <w:szCs w:val="21"/>
          <w:lang w:eastAsia="en-US"/>
        </w:rPr>
      </w:pPr>
      <w:r w:rsidRPr="0020460F">
        <w:rPr>
          <w:sz w:val="21"/>
          <w:szCs w:val="21"/>
        </w:rPr>
        <w:t>10.1.</w:t>
      </w:r>
      <w:r w:rsidRPr="0020460F">
        <w:rPr>
          <w:rFonts w:eastAsia="Calibri"/>
          <w:sz w:val="21"/>
          <w:szCs w:val="21"/>
        </w:rPr>
        <w:t xml:space="preserve"> Документы, переданные Сторонами во исполнение настоящего Договора по факсимильной связи, </w:t>
      </w:r>
      <w:r w:rsidR="003631DB">
        <w:rPr>
          <w:rFonts w:eastAsia="Calibri"/>
          <w:sz w:val="21"/>
          <w:szCs w:val="21"/>
        </w:rPr>
        <w:t xml:space="preserve">электронной почтой </w:t>
      </w:r>
      <w:r w:rsidRPr="0020460F">
        <w:rPr>
          <w:rFonts w:eastAsia="Calibri"/>
          <w:sz w:val="21"/>
          <w:szCs w:val="21"/>
        </w:rPr>
        <w:t xml:space="preserve">признаются Сторонами действительными до получения их оригиналов. </w:t>
      </w:r>
      <w:r w:rsidR="001D3ADD" w:rsidRPr="0020460F">
        <w:rPr>
          <w:rFonts w:eastAsia="Calibri"/>
          <w:sz w:val="21"/>
          <w:szCs w:val="21"/>
        </w:rPr>
        <w:t>Оригиналы документов должны быть направлены контрагенту в течение 5(пяти) рабочих дней с момента их отправки факсимильной связью</w:t>
      </w:r>
      <w:r w:rsidR="003631DB">
        <w:rPr>
          <w:rFonts w:eastAsia="Calibri"/>
          <w:sz w:val="21"/>
          <w:szCs w:val="21"/>
        </w:rPr>
        <w:t>/электронной почтой</w:t>
      </w:r>
      <w:r w:rsidR="001D3ADD" w:rsidRPr="0020460F">
        <w:rPr>
          <w:rFonts w:eastAsia="Calibri"/>
          <w:sz w:val="21"/>
          <w:szCs w:val="21"/>
        </w:rPr>
        <w:t>.</w:t>
      </w:r>
    </w:p>
    <w:p w:rsidR="00604D50" w:rsidRPr="0020460F" w:rsidRDefault="001D3ADD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10.2</w:t>
      </w:r>
      <w:r w:rsidR="00604D50" w:rsidRPr="0020460F">
        <w:rPr>
          <w:rFonts w:eastAsia="Calibri"/>
          <w:sz w:val="21"/>
          <w:szCs w:val="21"/>
          <w:lang w:eastAsia="en-US"/>
        </w:rPr>
        <w:t xml:space="preserve">. Все уведомления и сообщения должны направляться Сторонами в письменной форме с использованием реквизитов, указанных в статье 12 настоящего Договора. Сообщения и уведомления считаются доставленными и в </w:t>
      </w:r>
      <w:r w:rsidR="00604D50" w:rsidRPr="0020460F">
        <w:rPr>
          <w:rFonts w:eastAsia="Calibri"/>
          <w:sz w:val="21"/>
          <w:szCs w:val="21"/>
          <w:lang w:eastAsia="en-US"/>
        </w:rPr>
        <w:lastRenderedPageBreak/>
        <w:t>тех случаях, если они поступили по реквизитам, указанным в статье 12 настоящего Договора, но по обстоятельствам, зависящим от Стороны, не были ей вручены или Сторона не ознакомилась с ними.</w:t>
      </w:r>
    </w:p>
    <w:p w:rsidR="00F90148" w:rsidRDefault="001D3ADD" w:rsidP="00257C3C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10.3</w:t>
      </w:r>
      <w:r w:rsidR="00604D50" w:rsidRPr="0020460F">
        <w:rPr>
          <w:rFonts w:eastAsia="Calibri"/>
          <w:sz w:val="21"/>
          <w:szCs w:val="21"/>
          <w:lang w:eastAsia="en-US"/>
        </w:rPr>
        <w:t>. 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C821CF" w:rsidRDefault="00C821CF" w:rsidP="00257C3C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C821CF" w:rsidRPr="0020460F" w:rsidRDefault="00C821CF" w:rsidP="00257C3C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11. ЗАКЛЮЧИТЕЛЬНЫЕ ПОЛОЖЕНИЯ.</w:t>
      </w:r>
    </w:p>
    <w:p w:rsidR="00604D50" w:rsidRPr="0020460F" w:rsidRDefault="00604D50" w:rsidP="00DA6D25">
      <w:pPr>
        <w:ind w:firstLine="709"/>
        <w:jc w:val="both"/>
        <w:rPr>
          <w:snapToGrid w:val="0"/>
          <w:sz w:val="21"/>
          <w:szCs w:val="21"/>
        </w:rPr>
      </w:pPr>
      <w:r w:rsidRPr="0020460F">
        <w:rPr>
          <w:sz w:val="21"/>
          <w:szCs w:val="21"/>
        </w:rPr>
        <w:t xml:space="preserve">11.1. </w:t>
      </w:r>
      <w:r w:rsidRPr="0020460F">
        <w:rPr>
          <w:snapToGrid w:val="0"/>
          <w:sz w:val="21"/>
          <w:szCs w:val="21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604D50" w:rsidRPr="0020460F" w:rsidRDefault="00604D50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napToGrid w:val="0"/>
          <w:sz w:val="21"/>
          <w:szCs w:val="21"/>
        </w:rPr>
        <w:t xml:space="preserve">11.2. </w:t>
      </w:r>
      <w:r w:rsidRPr="0020460F">
        <w:rPr>
          <w:rFonts w:eastAsia="Calibri"/>
          <w:snapToGrid w:val="0"/>
          <w:sz w:val="21"/>
          <w:szCs w:val="21"/>
          <w:lang w:eastAsia="en-US"/>
        </w:rPr>
        <w:t> При заключении настоящего Договора каждая из Сторон гарантирует другой Стороне, что:</w:t>
      </w:r>
    </w:p>
    <w:p w:rsidR="00604D50" w:rsidRPr="0020460F" w:rsidRDefault="00604D50" w:rsidP="00DA6D25">
      <w:pPr>
        <w:ind w:firstLine="709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- Договор подписан ее представителем, уполномоченным на то учредительными или иными документами Стороны;</w:t>
      </w:r>
    </w:p>
    <w:p w:rsidR="00604D50" w:rsidRPr="0020460F" w:rsidRDefault="00604D50" w:rsidP="00DA6D25">
      <w:pPr>
        <w:ind w:firstLine="709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- при заключении настоящего Договора не нарушаются какие-либо нормы законодательства Российской Федерации и положения учредительных документов Стороны;</w:t>
      </w:r>
    </w:p>
    <w:p w:rsidR="00604D50" w:rsidRPr="0020460F" w:rsidRDefault="00604D50" w:rsidP="00DA6D25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- </w:t>
      </w:r>
      <w:r w:rsidR="001D3ADD" w:rsidRPr="0020460F">
        <w:rPr>
          <w:rFonts w:eastAsia="Calibri"/>
          <w:sz w:val="21"/>
          <w:szCs w:val="21"/>
          <w:lang w:eastAsia="en-US"/>
        </w:rPr>
        <w:t xml:space="preserve">в отношении Стороны договора </w:t>
      </w:r>
      <w:r w:rsidRPr="0020460F">
        <w:rPr>
          <w:rFonts w:eastAsia="Calibri"/>
          <w:sz w:val="21"/>
          <w:szCs w:val="21"/>
          <w:lang w:eastAsia="en-US"/>
        </w:rPr>
        <w:t>не инициирована процедура, связанная с банкротством или ликвидацией.</w:t>
      </w:r>
    </w:p>
    <w:p w:rsidR="00604D50" w:rsidRPr="0020460F" w:rsidRDefault="00604D50" w:rsidP="00DA6D25">
      <w:pPr>
        <w:ind w:firstLine="709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Сторона, нарушившая гарантии, указанные в настоящем пункте, обязуется полностью возместить другой Стороне документально подтвержденные убытки, понесенные в связи с таким нарушением.</w:t>
      </w:r>
    </w:p>
    <w:p w:rsidR="00604D50" w:rsidRPr="0020460F" w:rsidRDefault="00604D50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11.3. Все взаимоотношения Сторон</w:t>
      </w:r>
      <w:r w:rsidRPr="0020460F">
        <w:rPr>
          <w:rFonts w:eastAsia="Calibri"/>
          <w:noProof/>
          <w:sz w:val="21"/>
          <w:szCs w:val="21"/>
          <w:lang w:eastAsia="en-US"/>
        </w:rPr>
        <w:t>,</w:t>
      </w:r>
      <w:r w:rsidRPr="0020460F">
        <w:rPr>
          <w:rFonts w:eastAsia="Calibri"/>
          <w:sz w:val="21"/>
          <w:szCs w:val="21"/>
          <w:lang w:eastAsia="en-US"/>
        </w:rPr>
        <w:t xml:space="preserve"> не урегулированные настоящим Договором</w:t>
      </w:r>
      <w:r w:rsidRPr="0020460F">
        <w:rPr>
          <w:rFonts w:eastAsia="Calibri"/>
          <w:noProof/>
          <w:sz w:val="21"/>
          <w:szCs w:val="21"/>
          <w:lang w:eastAsia="en-US"/>
        </w:rPr>
        <w:t>,</w:t>
      </w:r>
      <w:r w:rsidRPr="0020460F">
        <w:rPr>
          <w:rFonts w:eastAsia="Calibri"/>
          <w:sz w:val="21"/>
          <w:szCs w:val="21"/>
          <w:lang w:eastAsia="en-US"/>
        </w:rPr>
        <w:t xml:space="preserve"> регулируются в соответствии с действующим законодательством Российской Федерации.</w:t>
      </w:r>
    </w:p>
    <w:p w:rsidR="00604D50" w:rsidRPr="0020460F" w:rsidRDefault="00604D50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 11.4. Настоящий Договор составлен в двух экземплярах, обладающих равной юридической силой, по одному экземпляру для каждой из Сторон.</w:t>
      </w:r>
    </w:p>
    <w:p w:rsidR="005E7D04" w:rsidRPr="0020460F" w:rsidRDefault="005E7D04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604D50" w:rsidRPr="0020460F" w:rsidRDefault="00022A52" w:rsidP="00823206">
      <w:pPr>
        <w:ind w:left="360"/>
        <w:jc w:val="center"/>
        <w:rPr>
          <w:b/>
          <w:iCs/>
          <w:snapToGrid w:val="0"/>
          <w:sz w:val="21"/>
          <w:szCs w:val="21"/>
        </w:rPr>
      </w:pPr>
      <w:r w:rsidRPr="0020460F">
        <w:rPr>
          <w:b/>
          <w:iCs/>
          <w:snapToGrid w:val="0"/>
          <w:sz w:val="21"/>
          <w:szCs w:val="21"/>
        </w:rPr>
        <w:t>Статья 12. АДРЕСА, РЕКВИЗИТЫ И ПОДПИСИ СТОРОН</w:t>
      </w:r>
    </w:p>
    <w:p w:rsidR="00604D50" w:rsidRPr="0020460F" w:rsidRDefault="00604D50" w:rsidP="00823206">
      <w:pPr>
        <w:ind w:left="360"/>
        <w:jc w:val="center"/>
        <w:rPr>
          <w:iCs/>
          <w:snapToGrid w:val="0"/>
          <w:sz w:val="21"/>
          <w:szCs w:val="21"/>
        </w:rPr>
      </w:pPr>
    </w:p>
    <w:tbl>
      <w:tblPr>
        <w:tblW w:w="10561" w:type="dxa"/>
        <w:tblInd w:w="-34" w:type="dxa"/>
        <w:tblLook w:val="0000" w:firstRow="0" w:lastRow="0" w:firstColumn="0" w:lastColumn="0" w:noHBand="0" w:noVBand="0"/>
      </w:tblPr>
      <w:tblGrid>
        <w:gridCol w:w="5210"/>
        <w:gridCol w:w="5351"/>
      </w:tblGrid>
      <w:tr w:rsidR="00DA6D25" w:rsidRPr="0020460F" w:rsidTr="00A32063">
        <w:trPr>
          <w:trHeight w:val="26"/>
        </w:trPr>
        <w:tc>
          <w:tcPr>
            <w:tcW w:w="5210" w:type="dxa"/>
          </w:tcPr>
          <w:p w:rsidR="00C821CF" w:rsidRPr="00C821CF" w:rsidRDefault="00C821CF" w:rsidP="00C821CF">
            <w:pPr>
              <w:pStyle w:val="ad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21CF">
              <w:rPr>
                <w:rFonts w:ascii="Times New Roman" w:hAnsi="Times New Roman" w:cs="Times New Roman"/>
                <w:b/>
                <w:sz w:val="21"/>
                <w:szCs w:val="21"/>
              </w:rPr>
              <w:t>Поставщик: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Полное наименование: Общество с ограниченной ответственностью «ЮТА-</w:t>
            </w:r>
            <w:proofErr w:type="spellStart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АвтоГаз</w:t>
            </w:r>
            <w:proofErr w:type="spellEnd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» 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Сокращенное наименование: ООО «ЮТА-АГ»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ИНН 5012053623; КПП 501201001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ОГРН 1095012001655</w:t>
            </w:r>
          </w:p>
          <w:p w:rsidR="00C821CF" w:rsidRPr="003631DB" w:rsidRDefault="00C821CF" w:rsidP="003631DB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Юридический адрес:</w:t>
            </w:r>
            <w:r w:rsidR="003631DB" w:rsidRPr="002A61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143983, Московская обл., </w:t>
            </w:r>
            <w:proofErr w:type="spellStart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г.о</w:t>
            </w:r>
            <w:proofErr w:type="spellEnd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. Балашиха, г. Балашиха, </w:t>
            </w:r>
            <w:proofErr w:type="spellStart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мкр</w:t>
            </w:r>
            <w:proofErr w:type="spellEnd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. Керамик, ул. Керамическая, д. 1, Корпус 2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Фактический/почтовый адрес: 1500</w:t>
            </w:r>
            <w:r w:rsidR="007D4B1E" w:rsidRPr="007D4B1E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  <w:r w:rsidR="007D4B1E" w:rsidRPr="007D4B1E">
              <w:rPr>
                <w:rStyle w:val="ae"/>
              </w:rPr>
              <w:t>3</w:t>
            </w: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, Ярославская обл., г. Ярославль, ул. Гагарина, д. 52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тел/факс: 8(800)250-21-04, 8 (4852) </w:t>
            </w:r>
            <w:r w:rsidR="00AF1E07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33-21-04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e-</w:t>
            </w:r>
            <w:proofErr w:type="spellStart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mail</w:t>
            </w:r>
            <w:proofErr w:type="spellEnd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: info@yaroslavlgaz.ru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Банковские реквизиты: 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р/с 40702810077030013691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Калужское Отделение №8608 ПАО Сбербанк 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к/с 30101810100000000612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БИК 042908612</w:t>
            </w:r>
            <w:bookmarkStart w:id="0" w:name="_Hlk533081075"/>
          </w:p>
          <w:bookmarkEnd w:id="0"/>
          <w:p w:rsidR="00C821CF" w:rsidRPr="00C821CF" w:rsidRDefault="00C821CF" w:rsidP="00C821CF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Pr="00C821CF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Default="00C821CF" w:rsidP="00C821CF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C821CF" w:rsidRPr="00C821CF" w:rsidRDefault="00545759" w:rsidP="00C821CF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  <w:r>
              <w:rPr>
                <w:rStyle w:val="ae"/>
                <w:b w:val="0"/>
                <w:sz w:val="21"/>
                <w:szCs w:val="21"/>
              </w:rPr>
              <w:t>Р</w:t>
            </w:r>
            <w:r w:rsidRPr="00E5290F">
              <w:rPr>
                <w:rStyle w:val="ae"/>
                <w:b w:val="0"/>
                <w:sz w:val="21"/>
                <w:szCs w:val="21"/>
              </w:rPr>
              <w:t>уководитель проекта</w:t>
            </w:r>
          </w:p>
          <w:p w:rsidR="00C821CF" w:rsidRPr="003C1F72" w:rsidRDefault="00C821CF" w:rsidP="00C821CF">
            <w:pPr>
              <w:tabs>
                <w:tab w:val="left" w:pos="1659"/>
              </w:tabs>
              <w:jc w:val="both"/>
              <w:rPr>
                <w:color w:val="000000"/>
              </w:rPr>
            </w:pPr>
          </w:p>
          <w:p w:rsidR="00C821CF" w:rsidRPr="003C1F72" w:rsidRDefault="00C821CF" w:rsidP="00C821CF">
            <w:pPr>
              <w:tabs>
                <w:tab w:val="left" w:pos="16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 /</w:t>
            </w:r>
            <w:r w:rsidR="00545759">
              <w:rPr>
                <w:color w:val="000000"/>
              </w:rPr>
              <w:t>Д.В. Корытцев</w:t>
            </w:r>
            <w:r w:rsidRPr="003C1F72">
              <w:rPr>
                <w:color w:val="000000"/>
              </w:rPr>
              <w:t>/</w:t>
            </w:r>
          </w:p>
          <w:p w:rsidR="00DA6D25" w:rsidRPr="00C821CF" w:rsidRDefault="00C821CF" w:rsidP="00C821CF">
            <w:pPr>
              <w:tabs>
                <w:tab w:val="left" w:pos="1659"/>
              </w:tabs>
              <w:jc w:val="both"/>
              <w:rPr>
                <w:sz w:val="21"/>
                <w:szCs w:val="21"/>
              </w:rPr>
            </w:pPr>
            <w:proofErr w:type="spellStart"/>
            <w:r w:rsidRPr="003C1F72">
              <w:t>м.п</w:t>
            </w:r>
            <w:proofErr w:type="spellEnd"/>
            <w:r w:rsidRPr="003C1F72">
              <w:t>.</w:t>
            </w:r>
          </w:p>
        </w:tc>
        <w:tc>
          <w:tcPr>
            <w:tcW w:w="5351" w:type="dxa"/>
          </w:tcPr>
          <w:p w:rsidR="00DE08DE" w:rsidRPr="0020460F" w:rsidRDefault="00022A52" w:rsidP="00DE08DE">
            <w:pPr>
              <w:tabs>
                <w:tab w:val="left" w:pos="0"/>
              </w:tabs>
              <w:ind w:hanging="6"/>
              <w:rPr>
                <w:b/>
                <w:sz w:val="21"/>
                <w:szCs w:val="21"/>
              </w:rPr>
            </w:pPr>
            <w:r w:rsidRPr="0020460F">
              <w:rPr>
                <w:b/>
                <w:sz w:val="21"/>
                <w:szCs w:val="21"/>
              </w:rPr>
              <w:t>Покупатель:</w:t>
            </w:r>
            <w:r w:rsidR="00DA6D25" w:rsidRPr="0020460F">
              <w:rPr>
                <w:b/>
                <w:sz w:val="21"/>
                <w:szCs w:val="21"/>
              </w:rPr>
              <w:t xml:space="preserve">                           </w:t>
            </w:r>
          </w:p>
          <w:p w:rsidR="00DE08DE" w:rsidRDefault="00DE08DE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Pr="0020460F" w:rsidRDefault="00C821CF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C821CF" w:rsidRDefault="00C821CF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C821CF" w:rsidRDefault="00C821CF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DE08DE" w:rsidRDefault="00DE08D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DA6D25" w:rsidRPr="0020460F" w:rsidRDefault="00DE08DE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20460F">
              <w:rPr>
                <w:rFonts w:ascii="Times New Roman" w:hAnsi="Times New Roman" w:cs="Times New Roman"/>
                <w:sz w:val="21"/>
                <w:szCs w:val="21"/>
              </w:rPr>
              <w:t>__________________ /</w:t>
            </w:r>
            <w:r w:rsidR="004D7D9E" w:rsidRPr="002046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2063" w:rsidRPr="0020460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DA6D25" w:rsidRPr="0020460F" w:rsidRDefault="00DE08DE" w:rsidP="00DE08DE">
            <w:pPr>
              <w:pStyle w:val="ad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0460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м.п.</w:t>
            </w:r>
          </w:p>
        </w:tc>
      </w:tr>
      <w:tr w:rsidR="00A32063" w:rsidRPr="0020460F" w:rsidTr="00A32063">
        <w:trPr>
          <w:trHeight w:val="26"/>
        </w:trPr>
        <w:tc>
          <w:tcPr>
            <w:tcW w:w="5210" w:type="dxa"/>
          </w:tcPr>
          <w:p w:rsidR="00A32063" w:rsidRPr="0020460F" w:rsidRDefault="00A32063" w:rsidP="00334BDA">
            <w:pPr>
              <w:tabs>
                <w:tab w:val="left" w:pos="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351" w:type="dxa"/>
          </w:tcPr>
          <w:p w:rsidR="00A32063" w:rsidRPr="0020460F" w:rsidRDefault="00A32063" w:rsidP="00A32063">
            <w:pPr>
              <w:tabs>
                <w:tab w:val="left" w:pos="0"/>
              </w:tabs>
              <w:rPr>
                <w:b/>
                <w:sz w:val="21"/>
                <w:szCs w:val="21"/>
              </w:rPr>
            </w:pPr>
          </w:p>
        </w:tc>
      </w:tr>
    </w:tbl>
    <w:p w:rsidR="003C1F72" w:rsidRPr="0020460F" w:rsidRDefault="003C1F72" w:rsidP="00F90148">
      <w:pPr>
        <w:rPr>
          <w:b/>
          <w:iCs/>
          <w:snapToGrid w:val="0"/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9A6204" w:rsidRPr="0020460F" w:rsidRDefault="009A6204" w:rsidP="003C1F72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Приложение № </w:t>
      </w:r>
      <w:r w:rsidR="00A71D79" w:rsidRPr="0020460F">
        <w:rPr>
          <w:sz w:val="21"/>
          <w:szCs w:val="21"/>
        </w:rPr>
        <w:t>1</w:t>
      </w:r>
    </w:p>
    <w:p w:rsidR="009A6204" w:rsidRPr="0020460F" w:rsidRDefault="009A6204" w:rsidP="00DA6D25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к  Договору </w:t>
      </w:r>
      <w:r w:rsidR="00306B9A" w:rsidRPr="0020460F">
        <w:rPr>
          <w:sz w:val="21"/>
          <w:szCs w:val="21"/>
        </w:rPr>
        <w:t>№</w:t>
      </w:r>
      <w:r w:rsidR="003631DB">
        <w:rPr>
          <w:sz w:val="21"/>
          <w:szCs w:val="21"/>
        </w:rPr>
        <w:t>_________</w:t>
      </w:r>
      <w:bookmarkStart w:id="1" w:name="_GoBack"/>
      <w:bookmarkEnd w:id="1"/>
      <w:r w:rsidR="00306B9A" w:rsidRPr="0020460F">
        <w:rPr>
          <w:sz w:val="21"/>
          <w:szCs w:val="21"/>
        </w:rPr>
        <w:t xml:space="preserve"> </w:t>
      </w:r>
    </w:p>
    <w:p w:rsidR="00852B35" w:rsidRPr="0020460F" w:rsidRDefault="009A6204" w:rsidP="00B9698E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от </w:t>
      </w:r>
      <w:proofErr w:type="gramStart"/>
      <w:r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proofErr w:type="gramEnd"/>
      <w:r w:rsidR="004D7D9E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 xml:space="preserve">» </w:t>
      </w:r>
      <w:r w:rsidR="004D7D9E">
        <w:rPr>
          <w:sz w:val="21"/>
          <w:szCs w:val="21"/>
        </w:rPr>
        <w:t>____________</w:t>
      </w:r>
      <w:r w:rsidRPr="0020460F">
        <w:rPr>
          <w:sz w:val="21"/>
          <w:szCs w:val="21"/>
        </w:rPr>
        <w:t>20</w:t>
      </w:r>
      <w:r w:rsidR="003631DB">
        <w:rPr>
          <w:sz w:val="21"/>
          <w:szCs w:val="21"/>
        </w:rPr>
        <w:t>21</w:t>
      </w:r>
      <w:r w:rsidRPr="0020460F">
        <w:rPr>
          <w:sz w:val="21"/>
          <w:szCs w:val="21"/>
        </w:rPr>
        <w:t xml:space="preserve"> г. </w:t>
      </w:r>
    </w:p>
    <w:p w:rsidR="009A6204" w:rsidRPr="0020460F" w:rsidRDefault="00852B35" w:rsidP="009A6204">
      <w:pPr>
        <w:ind w:right="-2"/>
        <w:jc w:val="both"/>
        <w:rPr>
          <w:b/>
          <w:bCs/>
          <w:i/>
          <w:sz w:val="21"/>
          <w:szCs w:val="21"/>
        </w:rPr>
      </w:pPr>
      <w:r w:rsidRPr="0020460F">
        <w:rPr>
          <w:b/>
          <w:iCs/>
          <w:snapToGrid w:val="0"/>
          <w:sz w:val="21"/>
          <w:szCs w:val="21"/>
        </w:rPr>
        <w:t xml:space="preserve">     </w:t>
      </w:r>
    </w:p>
    <w:p w:rsidR="00C821CF" w:rsidRDefault="00C821CF" w:rsidP="009A6204">
      <w:pPr>
        <w:ind w:right="-2"/>
        <w:jc w:val="center"/>
        <w:rPr>
          <w:b/>
          <w:sz w:val="21"/>
          <w:szCs w:val="21"/>
        </w:rPr>
      </w:pPr>
    </w:p>
    <w:p w:rsidR="003C1F72" w:rsidRPr="0020460F" w:rsidRDefault="003C1F72" w:rsidP="009A6204">
      <w:pPr>
        <w:ind w:right="-2"/>
        <w:jc w:val="center"/>
        <w:rPr>
          <w:sz w:val="21"/>
          <w:szCs w:val="21"/>
        </w:rPr>
      </w:pPr>
      <w:r w:rsidRPr="0020460F">
        <w:rPr>
          <w:b/>
          <w:sz w:val="21"/>
          <w:szCs w:val="21"/>
        </w:rPr>
        <w:t>Приложение</w:t>
      </w:r>
      <w:r w:rsidR="00F90148" w:rsidRPr="0020460F">
        <w:rPr>
          <w:sz w:val="21"/>
          <w:szCs w:val="21"/>
        </w:rPr>
        <w:t xml:space="preserve"> №1</w:t>
      </w:r>
    </w:p>
    <w:p w:rsidR="009A6204" w:rsidRDefault="003C1F72" w:rsidP="009A6204">
      <w:pPr>
        <w:ind w:right="-2"/>
        <w:jc w:val="center"/>
        <w:rPr>
          <w:sz w:val="21"/>
          <w:szCs w:val="21"/>
        </w:rPr>
      </w:pPr>
      <w:r w:rsidRPr="0020460F">
        <w:rPr>
          <w:sz w:val="21"/>
          <w:szCs w:val="21"/>
        </w:rPr>
        <w:t xml:space="preserve">к договору поставки сжиженного углеводородного газа </w:t>
      </w:r>
      <w:r w:rsidR="00F90148" w:rsidRPr="0020460F">
        <w:rPr>
          <w:sz w:val="21"/>
          <w:szCs w:val="21"/>
        </w:rPr>
        <w:t xml:space="preserve">№ </w:t>
      </w:r>
      <w:r w:rsidR="004D7D9E">
        <w:rPr>
          <w:sz w:val="21"/>
          <w:szCs w:val="21"/>
        </w:rPr>
        <w:t>_________________</w:t>
      </w:r>
      <w:r w:rsidR="00F90148" w:rsidRPr="0020460F">
        <w:rPr>
          <w:sz w:val="21"/>
          <w:szCs w:val="21"/>
        </w:rPr>
        <w:t xml:space="preserve">от </w:t>
      </w:r>
      <w:proofErr w:type="gramStart"/>
      <w:r w:rsidR="00F90148"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r w:rsidR="00F90148" w:rsidRPr="0020460F">
        <w:rPr>
          <w:sz w:val="21"/>
          <w:szCs w:val="21"/>
        </w:rPr>
        <w:t>»</w:t>
      </w:r>
      <w:proofErr w:type="gramEnd"/>
      <w:r w:rsidR="00F90148" w:rsidRPr="0020460F">
        <w:rPr>
          <w:sz w:val="21"/>
          <w:szCs w:val="21"/>
        </w:rPr>
        <w:t xml:space="preserve"> </w:t>
      </w:r>
      <w:r w:rsidR="004D7D9E">
        <w:rPr>
          <w:sz w:val="21"/>
          <w:szCs w:val="21"/>
        </w:rPr>
        <w:t>_____________</w:t>
      </w:r>
      <w:r w:rsidR="00F90148" w:rsidRPr="0020460F">
        <w:rPr>
          <w:sz w:val="21"/>
          <w:szCs w:val="21"/>
        </w:rPr>
        <w:t xml:space="preserve"> 20</w:t>
      </w:r>
      <w:r w:rsidR="003631DB">
        <w:rPr>
          <w:sz w:val="21"/>
          <w:szCs w:val="21"/>
        </w:rPr>
        <w:t>21</w:t>
      </w:r>
      <w:r w:rsidR="00C821CF">
        <w:rPr>
          <w:sz w:val="21"/>
          <w:szCs w:val="21"/>
        </w:rPr>
        <w:t xml:space="preserve"> </w:t>
      </w:r>
      <w:r w:rsidR="00F90148" w:rsidRPr="0020460F">
        <w:rPr>
          <w:sz w:val="21"/>
          <w:szCs w:val="21"/>
        </w:rPr>
        <w:t>г.</w:t>
      </w:r>
    </w:p>
    <w:p w:rsidR="00C821CF" w:rsidRDefault="00C821CF" w:rsidP="009A6204">
      <w:pPr>
        <w:ind w:right="-2"/>
        <w:jc w:val="center"/>
        <w:rPr>
          <w:sz w:val="21"/>
          <w:szCs w:val="21"/>
        </w:rPr>
      </w:pPr>
    </w:p>
    <w:p w:rsidR="00C821CF" w:rsidRDefault="00C821CF" w:rsidP="009A6204">
      <w:pPr>
        <w:ind w:right="-2"/>
        <w:jc w:val="center"/>
        <w:rPr>
          <w:sz w:val="21"/>
          <w:szCs w:val="21"/>
        </w:rPr>
      </w:pPr>
    </w:p>
    <w:p w:rsidR="00C821CF" w:rsidRPr="0020460F" w:rsidRDefault="00C821CF" w:rsidP="009A6204">
      <w:pPr>
        <w:ind w:right="-2"/>
        <w:jc w:val="center"/>
        <w:rPr>
          <w:sz w:val="21"/>
          <w:szCs w:val="21"/>
        </w:rPr>
      </w:pPr>
    </w:p>
    <w:p w:rsidR="00F90148" w:rsidRPr="0020460F" w:rsidRDefault="00F90148" w:rsidP="009A6204">
      <w:pPr>
        <w:ind w:right="-2"/>
        <w:jc w:val="center"/>
        <w:rPr>
          <w:sz w:val="21"/>
          <w:szCs w:val="21"/>
        </w:rPr>
      </w:pPr>
    </w:p>
    <w:p w:rsidR="003C1F72" w:rsidRPr="0020460F" w:rsidRDefault="003C1F72" w:rsidP="003C1F72">
      <w:pPr>
        <w:ind w:right="-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   г.</w:t>
      </w:r>
      <w:r w:rsidR="00F90148" w:rsidRPr="0020460F">
        <w:rPr>
          <w:sz w:val="21"/>
          <w:szCs w:val="21"/>
        </w:rPr>
        <w:t xml:space="preserve"> </w:t>
      </w:r>
      <w:r w:rsidR="00A663BB" w:rsidRPr="0020460F">
        <w:rPr>
          <w:sz w:val="21"/>
          <w:szCs w:val="21"/>
        </w:rPr>
        <w:t>Ярославль</w:t>
      </w:r>
      <w:r w:rsidR="00FA1710" w:rsidRPr="0020460F">
        <w:rPr>
          <w:sz w:val="21"/>
          <w:szCs w:val="21"/>
        </w:rPr>
        <w:t xml:space="preserve">                                                                                                        </w:t>
      </w:r>
      <w:r w:rsidR="00A663BB" w:rsidRPr="0020460F">
        <w:rPr>
          <w:sz w:val="21"/>
          <w:szCs w:val="21"/>
        </w:rPr>
        <w:t xml:space="preserve">                          </w:t>
      </w:r>
      <w:proofErr w:type="gramStart"/>
      <w:r w:rsidR="00A663BB" w:rsidRPr="0020460F">
        <w:rPr>
          <w:sz w:val="21"/>
          <w:szCs w:val="21"/>
        </w:rPr>
        <w:t xml:space="preserve">  </w:t>
      </w:r>
      <w:r w:rsidR="00FA1710" w:rsidRPr="0020460F">
        <w:rPr>
          <w:sz w:val="21"/>
          <w:szCs w:val="21"/>
        </w:rPr>
        <w:t xml:space="preserve"> </w:t>
      </w:r>
      <w:r w:rsidR="00F90148" w:rsidRPr="0020460F">
        <w:rPr>
          <w:sz w:val="21"/>
          <w:szCs w:val="21"/>
        </w:rPr>
        <w:t>«</w:t>
      </w:r>
      <w:proofErr w:type="gramEnd"/>
      <w:r w:rsidR="004D7D9E">
        <w:rPr>
          <w:sz w:val="21"/>
          <w:szCs w:val="21"/>
        </w:rPr>
        <w:t xml:space="preserve">   </w:t>
      </w:r>
      <w:r w:rsidR="00FA1710" w:rsidRPr="0020460F">
        <w:rPr>
          <w:sz w:val="21"/>
          <w:szCs w:val="21"/>
        </w:rPr>
        <w:t>»</w:t>
      </w:r>
      <w:r w:rsidR="00F90148" w:rsidRPr="0020460F">
        <w:rPr>
          <w:sz w:val="21"/>
          <w:szCs w:val="21"/>
        </w:rPr>
        <w:t xml:space="preserve"> </w:t>
      </w:r>
      <w:r w:rsidR="004D7D9E">
        <w:rPr>
          <w:sz w:val="21"/>
          <w:szCs w:val="21"/>
        </w:rPr>
        <w:t>___________</w:t>
      </w:r>
      <w:r w:rsidR="00FA1710" w:rsidRPr="0020460F">
        <w:rPr>
          <w:sz w:val="21"/>
          <w:szCs w:val="21"/>
        </w:rPr>
        <w:t>20</w:t>
      </w:r>
      <w:r w:rsidR="003631DB">
        <w:rPr>
          <w:sz w:val="21"/>
          <w:szCs w:val="21"/>
        </w:rPr>
        <w:t>21</w:t>
      </w:r>
      <w:r w:rsidR="00C821CF">
        <w:rPr>
          <w:sz w:val="21"/>
          <w:szCs w:val="21"/>
        </w:rPr>
        <w:t xml:space="preserve">  </w:t>
      </w:r>
      <w:r w:rsidR="00FA1710" w:rsidRPr="0020460F">
        <w:rPr>
          <w:sz w:val="21"/>
          <w:szCs w:val="21"/>
        </w:rPr>
        <w:t>г.</w:t>
      </w:r>
    </w:p>
    <w:p w:rsidR="003C1F72" w:rsidRPr="0020460F" w:rsidRDefault="003C1F72" w:rsidP="009A6204">
      <w:pPr>
        <w:ind w:right="-2"/>
        <w:jc w:val="center"/>
        <w:rPr>
          <w:sz w:val="21"/>
          <w:szCs w:val="21"/>
        </w:rPr>
      </w:pPr>
      <w:r w:rsidRPr="0020460F">
        <w:rPr>
          <w:sz w:val="21"/>
          <w:szCs w:val="21"/>
        </w:rPr>
        <w:t xml:space="preserve"> </w:t>
      </w:r>
    </w:p>
    <w:p w:rsidR="00C77F15" w:rsidRPr="00C821CF" w:rsidRDefault="00C77F15" w:rsidP="00C77F15">
      <w:pPr>
        <w:shd w:val="clear" w:color="auto" w:fill="FFFFFF"/>
        <w:ind w:right="142" w:firstLine="567"/>
        <w:jc w:val="both"/>
        <w:rPr>
          <w:sz w:val="21"/>
          <w:szCs w:val="21"/>
        </w:rPr>
      </w:pPr>
      <w:r w:rsidRPr="00C821CF">
        <w:rPr>
          <w:sz w:val="21"/>
          <w:szCs w:val="21"/>
        </w:rPr>
        <w:t>Общество с ограниченной ответственностью «ЮТА-</w:t>
      </w:r>
      <w:proofErr w:type="spellStart"/>
      <w:r w:rsidRPr="00C821CF">
        <w:rPr>
          <w:sz w:val="21"/>
          <w:szCs w:val="21"/>
        </w:rPr>
        <w:t>АвтоГаз</w:t>
      </w:r>
      <w:proofErr w:type="spellEnd"/>
      <w:r w:rsidRPr="00C821CF">
        <w:rPr>
          <w:sz w:val="21"/>
          <w:szCs w:val="21"/>
        </w:rPr>
        <w:t xml:space="preserve">» (ООО «ЮТА-АГ»), именуемое в дальнейшем «Поставщик», в лице руководителя проекта </w:t>
      </w:r>
      <w:proofErr w:type="spellStart"/>
      <w:r>
        <w:rPr>
          <w:sz w:val="21"/>
          <w:szCs w:val="21"/>
        </w:rPr>
        <w:t>Корытцева</w:t>
      </w:r>
      <w:proofErr w:type="spellEnd"/>
      <w:r>
        <w:rPr>
          <w:sz w:val="21"/>
          <w:szCs w:val="21"/>
        </w:rPr>
        <w:t xml:space="preserve"> Дмитрия Владимировича</w:t>
      </w:r>
      <w:r w:rsidRPr="00C821CF">
        <w:rPr>
          <w:sz w:val="21"/>
          <w:szCs w:val="21"/>
        </w:rPr>
        <w:t xml:space="preserve"> , действующего на основании доверенности </w:t>
      </w:r>
      <w:r>
        <w:rPr>
          <w:sz w:val="21"/>
          <w:szCs w:val="21"/>
        </w:rPr>
        <w:t>№</w:t>
      </w:r>
      <w:r w:rsidR="003631DB">
        <w:rPr>
          <w:sz w:val="21"/>
          <w:szCs w:val="21"/>
        </w:rPr>
        <w:t>01/21-Д-Яр</w:t>
      </w:r>
      <w:r w:rsidRPr="00C821CF">
        <w:rPr>
          <w:sz w:val="21"/>
          <w:szCs w:val="21"/>
        </w:rPr>
        <w:t xml:space="preserve"> от 0</w:t>
      </w:r>
      <w:r w:rsidR="003631DB">
        <w:rPr>
          <w:sz w:val="21"/>
          <w:szCs w:val="21"/>
        </w:rPr>
        <w:t>1</w:t>
      </w:r>
      <w:r w:rsidRPr="00C821CF">
        <w:rPr>
          <w:sz w:val="21"/>
          <w:szCs w:val="21"/>
        </w:rPr>
        <w:t>.0</w:t>
      </w:r>
      <w:r w:rsidR="003631DB">
        <w:rPr>
          <w:sz w:val="21"/>
          <w:szCs w:val="21"/>
        </w:rPr>
        <w:t>1</w:t>
      </w:r>
      <w:r w:rsidRPr="00C821CF">
        <w:rPr>
          <w:sz w:val="21"/>
          <w:szCs w:val="21"/>
        </w:rPr>
        <w:t>.20</w:t>
      </w:r>
      <w:r w:rsidR="003631DB">
        <w:rPr>
          <w:sz w:val="21"/>
          <w:szCs w:val="21"/>
        </w:rPr>
        <w:t>21</w:t>
      </w:r>
      <w:r w:rsidRPr="00C821CF">
        <w:rPr>
          <w:sz w:val="21"/>
          <w:szCs w:val="21"/>
        </w:rPr>
        <w:t xml:space="preserve"> года, с одной стороны, и </w:t>
      </w:r>
      <w:r w:rsidR="004D7D9E">
        <w:rPr>
          <w:sz w:val="21"/>
          <w:szCs w:val="21"/>
        </w:rPr>
        <w:t xml:space="preserve">___________________________________, </w:t>
      </w:r>
      <w:r w:rsidRPr="00C821CF">
        <w:rPr>
          <w:sz w:val="21"/>
          <w:szCs w:val="21"/>
        </w:rPr>
        <w:t xml:space="preserve">именуемое в дальнейшем «Покупатель», в лице </w:t>
      </w:r>
      <w:r w:rsidR="004D7D9E">
        <w:rPr>
          <w:sz w:val="21"/>
          <w:szCs w:val="21"/>
        </w:rPr>
        <w:t>____________________________________________</w:t>
      </w:r>
      <w:r w:rsidRPr="00C821CF">
        <w:rPr>
          <w:sz w:val="21"/>
          <w:szCs w:val="21"/>
        </w:rPr>
        <w:t xml:space="preserve">, действующего на основании </w:t>
      </w:r>
      <w:r w:rsidR="004D7D9E">
        <w:rPr>
          <w:sz w:val="21"/>
          <w:szCs w:val="21"/>
        </w:rPr>
        <w:t>________________________________</w:t>
      </w:r>
      <w:r w:rsidRPr="00C821CF">
        <w:rPr>
          <w:sz w:val="21"/>
          <w:szCs w:val="21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F90148" w:rsidRPr="0020460F" w:rsidRDefault="00F90148" w:rsidP="00FA1710">
      <w:pPr>
        <w:shd w:val="clear" w:color="auto" w:fill="FFFFFF"/>
        <w:ind w:right="142" w:firstLine="567"/>
        <w:jc w:val="both"/>
        <w:rPr>
          <w:color w:val="000000"/>
          <w:sz w:val="21"/>
          <w:szCs w:val="21"/>
        </w:rPr>
      </w:pPr>
    </w:p>
    <w:p w:rsidR="00FA1710" w:rsidRPr="0020460F" w:rsidRDefault="00FA1710" w:rsidP="009F61EC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Наименование поставляемого товара – </w:t>
      </w:r>
      <w:r w:rsidR="009F61EC" w:rsidRPr="009F61EC">
        <w:rPr>
          <w:sz w:val="21"/>
          <w:szCs w:val="21"/>
        </w:rPr>
        <w:t xml:space="preserve">Газ углеводородный </w:t>
      </w:r>
      <w:proofErr w:type="spellStart"/>
      <w:r w:rsidR="009F61EC" w:rsidRPr="009F61EC">
        <w:rPr>
          <w:sz w:val="21"/>
          <w:szCs w:val="21"/>
        </w:rPr>
        <w:t>сжиж</w:t>
      </w:r>
      <w:proofErr w:type="spellEnd"/>
      <w:r w:rsidR="009F61EC" w:rsidRPr="009F61EC">
        <w:rPr>
          <w:sz w:val="21"/>
          <w:szCs w:val="21"/>
        </w:rPr>
        <w:t xml:space="preserve">. </w:t>
      </w:r>
      <w:proofErr w:type="spellStart"/>
      <w:r w:rsidR="009F61EC" w:rsidRPr="009F61EC">
        <w:rPr>
          <w:sz w:val="21"/>
          <w:szCs w:val="21"/>
        </w:rPr>
        <w:t>топл</w:t>
      </w:r>
      <w:proofErr w:type="spellEnd"/>
      <w:r w:rsidR="009F61EC" w:rsidRPr="009F61EC">
        <w:rPr>
          <w:sz w:val="21"/>
          <w:szCs w:val="21"/>
        </w:rPr>
        <w:t>. марки ПБТ</w:t>
      </w:r>
      <w:r w:rsidR="00DE08DE" w:rsidRPr="0020460F">
        <w:rPr>
          <w:sz w:val="21"/>
          <w:szCs w:val="21"/>
        </w:rPr>
        <w:t>.</w:t>
      </w:r>
    </w:p>
    <w:p w:rsidR="00FA1710" w:rsidRPr="0020460F" w:rsidRDefault="00E5290F" w:rsidP="00FA1710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Стоимость поставляемого товара составляет </w:t>
      </w:r>
      <w:r w:rsidR="003631DB">
        <w:rPr>
          <w:sz w:val="21"/>
          <w:szCs w:val="21"/>
        </w:rPr>
        <w:t>24,93</w:t>
      </w:r>
      <w:r>
        <w:rPr>
          <w:sz w:val="21"/>
          <w:szCs w:val="21"/>
        </w:rPr>
        <w:t xml:space="preserve"> рубля за 1 кг.</w:t>
      </w:r>
      <w:r w:rsidR="00CA017B">
        <w:rPr>
          <w:sz w:val="21"/>
          <w:szCs w:val="21"/>
        </w:rPr>
        <w:t xml:space="preserve"> (включая НДС 20</w:t>
      </w:r>
      <w:proofErr w:type="gramStart"/>
      <w:r w:rsidR="00CA017B">
        <w:rPr>
          <w:sz w:val="21"/>
          <w:szCs w:val="21"/>
        </w:rPr>
        <w:t xml:space="preserve">%) </w:t>
      </w:r>
      <w:r>
        <w:rPr>
          <w:sz w:val="21"/>
          <w:szCs w:val="21"/>
        </w:rPr>
        <w:t xml:space="preserve"> с</w:t>
      </w:r>
      <w:proofErr w:type="gramEnd"/>
      <w:r>
        <w:rPr>
          <w:sz w:val="21"/>
          <w:szCs w:val="21"/>
        </w:rPr>
        <w:t xml:space="preserve"> учетом доставки до адреса расположения резервуарных установок Покупателя.</w:t>
      </w:r>
    </w:p>
    <w:p w:rsidR="00257C3C" w:rsidRPr="0020460F" w:rsidRDefault="00DE08DE" w:rsidP="00FA1710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rStyle w:val="ae"/>
          <w:b w:val="0"/>
          <w:bCs w:val="0"/>
          <w:sz w:val="21"/>
          <w:szCs w:val="21"/>
        </w:rPr>
      </w:pPr>
      <w:r w:rsidRPr="0020460F">
        <w:rPr>
          <w:sz w:val="21"/>
          <w:szCs w:val="21"/>
        </w:rPr>
        <w:t>Адрес</w:t>
      </w:r>
      <w:r w:rsidR="00257C3C" w:rsidRPr="0020460F">
        <w:rPr>
          <w:sz w:val="21"/>
          <w:szCs w:val="21"/>
        </w:rPr>
        <w:t>а</w:t>
      </w:r>
      <w:r w:rsidRPr="0020460F">
        <w:rPr>
          <w:sz w:val="21"/>
          <w:szCs w:val="21"/>
        </w:rPr>
        <w:t xml:space="preserve"> </w:t>
      </w:r>
      <w:r w:rsidR="0012301C" w:rsidRPr="0020460F">
        <w:rPr>
          <w:sz w:val="21"/>
          <w:szCs w:val="21"/>
        </w:rPr>
        <w:t>расположения резервуарных установок Покупателя</w:t>
      </w:r>
      <w:r w:rsidR="00FA1710" w:rsidRPr="0020460F">
        <w:rPr>
          <w:sz w:val="21"/>
          <w:szCs w:val="21"/>
        </w:rPr>
        <w:t>:</w:t>
      </w:r>
      <w:r w:rsidR="00257C3C" w:rsidRPr="0020460F">
        <w:rPr>
          <w:rStyle w:val="ae"/>
          <w:b w:val="0"/>
          <w:sz w:val="21"/>
          <w:szCs w:val="21"/>
        </w:rPr>
        <w:t xml:space="preserve"> </w:t>
      </w:r>
    </w:p>
    <w:p w:rsidR="003631DB" w:rsidRDefault="00E5290F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 w:rsidRPr="00E5290F">
        <w:rPr>
          <w:sz w:val="21"/>
          <w:szCs w:val="21"/>
        </w:rPr>
        <w:t xml:space="preserve">- </w:t>
      </w:r>
    </w:p>
    <w:p w:rsidR="003631DB" w:rsidRDefault="00E5290F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 w:rsidRPr="00E5290F">
        <w:rPr>
          <w:sz w:val="21"/>
          <w:szCs w:val="21"/>
        </w:rPr>
        <w:t>-</w:t>
      </w:r>
    </w:p>
    <w:p w:rsidR="003631DB" w:rsidRDefault="003631DB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3631DB" w:rsidRDefault="003631DB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E5290F" w:rsidRPr="00E5290F" w:rsidRDefault="003631DB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E5290F" w:rsidRPr="00E5290F">
        <w:rPr>
          <w:sz w:val="21"/>
          <w:szCs w:val="21"/>
        </w:rPr>
        <w:t xml:space="preserve"> </w:t>
      </w:r>
    </w:p>
    <w:p w:rsidR="00FA1710" w:rsidRPr="0020460F" w:rsidRDefault="00FA1710" w:rsidP="00FA1710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Настоящее Приложение вступает в силу с момента подписания Сторонами.</w:t>
      </w:r>
    </w:p>
    <w:p w:rsidR="00FA1710" w:rsidRDefault="00FA1710" w:rsidP="0012301C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Во все</w:t>
      </w:r>
      <w:r w:rsidR="008C6B04">
        <w:rPr>
          <w:sz w:val="21"/>
          <w:szCs w:val="21"/>
        </w:rPr>
        <w:t>м</w:t>
      </w:r>
      <w:r w:rsidRPr="0020460F">
        <w:rPr>
          <w:sz w:val="21"/>
          <w:szCs w:val="21"/>
        </w:rPr>
        <w:t xml:space="preserve"> остальн</w:t>
      </w:r>
      <w:r w:rsidR="008C6B04">
        <w:rPr>
          <w:sz w:val="21"/>
          <w:szCs w:val="21"/>
        </w:rPr>
        <w:t>ом</w:t>
      </w:r>
      <w:r w:rsidRPr="0020460F">
        <w:rPr>
          <w:sz w:val="21"/>
          <w:szCs w:val="21"/>
        </w:rPr>
        <w:t xml:space="preserve"> Стороны руководствуются условиями Договора </w:t>
      </w:r>
      <w:r w:rsidR="00DE08DE" w:rsidRPr="0020460F">
        <w:rPr>
          <w:sz w:val="21"/>
          <w:szCs w:val="21"/>
        </w:rPr>
        <w:t>№</w:t>
      </w:r>
      <w:r w:rsidR="004D7D9E">
        <w:rPr>
          <w:sz w:val="21"/>
          <w:szCs w:val="21"/>
        </w:rPr>
        <w:t>_________</w:t>
      </w:r>
      <w:r w:rsidR="00DE08DE" w:rsidRPr="0020460F">
        <w:rPr>
          <w:sz w:val="21"/>
          <w:szCs w:val="21"/>
        </w:rPr>
        <w:t xml:space="preserve"> от </w:t>
      </w:r>
      <w:proofErr w:type="gramStart"/>
      <w:r w:rsidR="00DE08DE"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proofErr w:type="gramEnd"/>
      <w:r w:rsidR="004D7D9E">
        <w:rPr>
          <w:sz w:val="21"/>
          <w:szCs w:val="21"/>
        </w:rPr>
        <w:t xml:space="preserve"> </w:t>
      </w:r>
      <w:r w:rsidR="00DE08DE" w:rsidRPr="0020460F">
        <w:rPr>
          <w:sz w:val="21"/>
          <w:szCs w:val="21"/>
        </w:rPr>
        <w:t>»</w:t>
      </w:r>
      <w:r w:rsidR="008C6B04">
        <w:rPr>
          <w:sz w:val="21"/>
          <w:szCs w:val="21"/>
        </w:rPr>
        <w:t xml:space="preserve"> </w:t>
      </w:r>
      <w:r w:rsidR="004D7D9E">
        <w:rPr>
          <w:sz w:val="21"/>
          <w:szCs w:val="21"/>
        </w:rPr>
        <w:t>________</w:t>
      </w:r>
      <w:r w:rsidR="00DE08DE" w:rsidRPr="0020460F">
        <w:rPr>
          <w:sz w:val="21"/>
          <w:szCs w:val="21"/>
        </w:rPr>
        <w:t>20</w:t>
      </w:r>
      <w:r w:rsidR="003631DB">
        <w:rPr>
          <w:sz w:val="21"/>
          <w:szCs w:val="21"/>
        </w:rPr>
        <w:t>21</w:t>
      </w:r>
      <w:r w:rsidR="008C6B04">
        <w:rPr>
          <w:sz w:val="21"/>
          <w:szCs w:val="21"/>
        </w:rPr>
        <w:t xml:space="preserve"> </w:t>
      </w:r>
      <w:r w:rsidR="00DE08DE" w:rsidRPr="0020460F">
        <w:rPr>
          <w:sz w:val="21"/>
          <w:szCs w:val="21"/>
        </w:rPr>
        <w:t>г.</w:t>
      </w:r>
    </w:p>
    <w:p w:rsidR="008C6B04" w:rsidRPr="008C6B04" w:rsidRDefault="008C6B04" w:rsidP="008C6B04">
      <w:pPr>
        <w:shd w:val="clear" w:color="auto" w:fill="FFFFFF"/>
        <w:ind w:right="142"/>
        <w:jc w:val="both"/>
        <w:rPr>
          <w:sz w:val="21"/>
          <w:szCs w:val="21"/>
        </w:rPr>
      </w:pPr>
    </w:p>
    <w:p w:rsidR="00407463" w:rsidRPr="0020460F" w:rsidRDefault="00407463" w:rsidP="00407463">
      <w:pPr>
        <w:rPr>
          <w:sz w:val="21"/>
          <w:szCs w:val="21"/>
        </w:rPr>
      </w:pPr>
    </w:p>
    <w:p w:rsidR="00B9698E" w:rsidRPr="0020460F" w:rsidRDefault="00B9698E" w:rsidP="00407463">
      <w:pPr>
        <w:rPr>
          <w:sz w:val="21"/>
          <w:szCs w:val="21"/>
        </w:rPr>
      </w:pPr>
    </w:p>
    <w:tbl>
      <w:tblPr>
        <w:tblStyle w:val="a6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2106"/>
        <w:gridCol w:w="1974"/>
      </w:tblGrid>
      <w:tr w:rsidR="004D7D9E" w:rsidRPr="0020460F" w:rsidTr="004D7D9E">
        <w:tc>
          <w:tcPr>
            <w:tcW w:w="6667" w:type="dxa"/>
          </w:tcPr>
          <w:p w:rsidR="004D7D9E" w:rsidRPr="0020460F" w:rsidRDefault="004D7D9E" w:rsidP="00407463">
            <w:pPr>
              <w:rPr>
                <w:sz w:val="21"/>
                <w:szCs w:val="21"/>
              </w:rPr>
            </w:pPr>
            <w:r w:rsidRPr="0020460F">
              <w:rPr>
                <w:sz w:val="21"/>
                <w:szCs w:val="21"/>
              </w:rPr>
              <w:t>Поставщик</w:t>
            </w: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проекта</w:t>
            </w: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  <w:r w:rsidRPr="0020460F">
              <w:rPr>
                <w:sz w:val="21"/>
                <w:szCs w:val="21"/>
              </w:rPr>
              <w:t>___________________/</w:t>
            </w:r>
            <w:r>
              <w:rPr>
                <w:sz w:val="21"/>
                <w:szCs w:val="21"/>
              </w:rPr>
              <w:t>Д</w:t>
            </w:r>
            <w:r w:rsidRPr="00545759">
              <w:rPr>
                <w:sz w:val="21"/>
                <w:szCs w:val="21"/>
              </w:rPr>
              <w:t>.В. Корытцев</w:t>
            </w:r>
            <w:r w:rsidRPr="0020460F">
              <w:rPr>
                <w:sz w:val="21"/>
                <w:szCs w:val="21"/>
              </w:rPr>
              <w:t xml:space="preserve"> /</w:t>
            </w: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  <w:r w:rsidRPr="0020460F">
              <w:rPr>
                <w:sz w:val="21"/>
                <w:szCs w:val="21"/>
              </w:rPr>
              <w:t>М.п.</w:t>
            </w:r>
          </w:p>
        </w:tc>
        <w:tc>
          <w:tcPr>
            <w:tcW w:w="335" w:type="dxa"/>
          </w:tcPr>
          <w:p w:rsidR="004D7D9E" w:rsidRPr="0020460F" w:rsidRDefault="004D7D9E" w:rsidP="00407463">
            <w:pPr>
              <w:rPr>
                <w:color w:val="000000" w:themeColor="text1"/>
                <w:sz w:val="21"/>
                <w:szCs w:val="21"/>
              </w:rPr>
            </w:pPr>
            <w:r w:rsidRPr="0020460F">
              <w:rPr>
                <w:color w:val="000000" w:themeColor="text1"/>
                <w:sz w:val="21"/>
                <w:szCs w:val="21"/>
              </w:rPr>
              <w:t>Покупатель</w:t>
            </w: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20460F">
              <w:rPr>
                <w:rFonts w:ascii="Times New Roman" w:hAnsi="Times New Roman" w:cs="Times New Roman"/>
                <w:sz w:val="21"/>
                <w:szCs w:val="21"/>
              </w:rPr>
              <w:t>__________________ //</w:t>
            </w:r>
          </w:p>
          <w:p w:rsidR="004D7D9E" w:rsidRPr="0020460F" w:rsidRDefault="004D7D9E" w:rsidP="00DE08DE">
            <w:pPr>
              <w:rPr>
                <w:sz w:val="21"/>
                <w:szCs w:val="21"/>
              </w:rPr>
            </w:pPr>
            <w:r w:rsidRPr="0020460F">
              <w:rPr>
                <w:rStyle w:val="ae"/>
                <w:b w:val="0"/>
                <w:sz w:val="21"/>
                <w:szCs w:val="21"/>
              </w:rPr>
              <w:t>м.п.</w:t>
            </w:r>
          </w:p>
        </w:tc>
        <w:tc>
          <w:tcPr>
            <w:tcW w:w="2640" w:type="dxa"/>
          </w:tcPr>
          <w:p w:rsidR="004D7D9E" w:rsidRPr="0020460F" w:rsidRDefault="004D7D9E" w:rsidP="00407463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9698E" w:rsidRPr="0020460F" w:rsidRDefault="00B9698E" w:rsidP="00407463">
      <w:pPr>
        <w:rPr>
          <w:sz w:val="21"/>
          <w:szCs w:val="21"/>
        </w:rPr>
      </w:pPr>
    </w:p>
    <w:p w:rsidR="009A6204" w:rsidRPr="0020460F" w:rsidRDefault="009A6204" w:rsidP="009A6204">
      <w:pPr>
        <w:rPr>
          <w:sz w:val="21"/>
          <w:szCs w:val="21"/>
        </w:rPr>
      </w:pPr>
    </w:p>
    <w:p w:rsidR="00E65B94" w:rsidRPr="0020460F" w:rsidRDefault="00E65B94" w:rsidP="009A6204">
      <w:pPr>
        <w:rPr>
          <w:sz w:val="21"/>
          <w:szCs w:val="21"/>
        </w:rPr>
      </w:pPr>
    </w:p>
    <w:p w:rsidR="00E65B94" w:rsidRPr="0020460F" w:rsidRDefault="00E65B94" w:rsidP="009A6204">
      <w:pPr>
        <w:rPr>
          <w:sz w:val="21"/>
          <w:szCs w:val="21"/>
        </w:rPr>
      </w:pPr>
    </w:p>
    <w:p w:rsidR="00FA1710" w:rsidRPr="0020460F" w:rsidRDefault="00FA1710" w:rsidP="009A6204">
      <w:pPr>
        <w:rPr>
          <w:sz w:val="21"/>
          <w:szCs w:val="21"/>
        </w:rPr>
      </w:pPr>
    </w:p>
    <w:p w:rsidR="00FA1710" w:rsidRPr="0020460F" w:rsidRDefault="00FA1710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Default="00A32063" w:rsidP="009A6204">
      <w:pPr>
        <w:rPr>
          <w:sz w:val="21"/>
          <w:szCs w:val="21"/>
        </w:rPr>
      </w:pPr>
    </w:p>
    <w:p w:rsidR="0020460F" w:rsidRDefault="0020460F" w:rsidP="009A6204">
      <w:pPr>
        <w:rPr>
          <w:sz w:val="21"/>
          <w:szCs w:val="21"/>
        </w:rPr>
      </w:pPr>
    </w:p>
    <w:p w:rsidR="0020460F" w:rsidRPr="0020460F" w:rsidRDefault="0020460F" w:rsidP="009A6204">
      <w:pPr>
        <w:rPr>
          <w:sz w:val="21"/>
          <w:szCs w:val="21"/>
        </w:rPr>
      </w:pPr>
    </w:p>
    <w:p w:rsidR="00257C3C" w:rsidRPr="0020460F" w:rsidRDefault="00257C3C" w:rsidP="009A6204">
      <w:pPr>
        <w:rPr>
          <w:sz w:val="21"/>
          <w:szCs w:val="21"/>
        </w:rPr>
      </w:pPr>
    </w:p>
    <w:p w:rsidR="00FA1710" w:rsidRPr="0020460F" w:rsidRDefault="00FA1710" w:rsidP="00FA1710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>Приложение № 2</w:t>
      </w:r>
    </w:p>
    <w:p w:rsidR="00DE08DE" w:rsidRPr="0020460F" w:rsidRDefault="00DE08DE" w:rsidP="00DE08DE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к Договору № </w:t>
      </w:r>
      <w:r w:rsidR="004D7D9E">
        <w:rPr>
          <w:sz w:val="21"/>
          <w:szCs w:val="21"/>
        </w:rPr>
        <w:t>_______________</w:t>
      </w:r>
    </w:p>
    <w:p w:rsidR="00DE08DE" w:rsidRPr="0020460F" w:rsidRDefault="00DE08DE" w:rsidP="00DE08DE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от </w:t>
      </w:r>
      <w:proofErr w:type="gramStart"/>
      <w:r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proofErr w:type="gramEnd"/>
      <w:r w:rsidR="004D7D9E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»</w:t>
      </w:r>
      <w:r w:rsidR="004D7D9E">
        <w:rPr>
          <w:sz w:val="21"/>
          <w:szCs w:val="21"/>
        </w:rPr>
        <w:t>_____________</w:t>
      </w:r>
      <w:r w:rsidRPr="0020460F">
        <w:rPr>
          <w:sz w:val="21"/>
          <w:szCs w:val="21"/>
        </w:rPr>
        <w:t>201</w:t>
      </w:r>
      <w:r w:rsidR="008C6B04">
        <w:rPr>
          <w:sz w:val="21"/>
          <w:szCs w:val="21"/>
        </w:rPr>
        <w:t>9</w:t>
      </w:r>
      <w:r w:rsidRPr="0020460F">
        <w:rPr>
          <w:sz w:val="21"/>
          <w:szCs w:val="21"/>
        </w:rPr>
        <w:t xml:space="preserve"> г. </w:t>
      </w:r>
    </w:p>
    <w:p w:rsidR="00FA1710" w:rsidRPr="0020460F" w:rsidRDefault="00FA1710" w:rsidP="009A6204">
      <w:pPr>
        <w:rPr>
          <w:sz w:val="21"/>
          <w:szCs w:val="21"/>
        </w:rPr>
      </w:pPr>
    </w:p>
    <w:p w:rsidR="00FA1710" w:rsidRPr="0020460F" w:rsidRDefault="00FA1710" w:rsidP="00FA1710">
      <w:pPr>
        <w:jc w:val="center"/>
        <w:rPr>
          <w:sz w:val="21"/>
          <w:szCs w:val="21"/>
        </w:rPr>
      </w:pPr>
      <w:r w:rsidRPr="0020460F">
        <w:rPr>
          <w:sz w:val="21"/>
          <w:szCs w:val="21"/>
        </w:rPr>
        <w:t>Форма заявки</w:t>
      </w:r>
    </w:p>
    <w:p w:rsidR="00FA1710" w:rsidRPr="0020460F" w:rsidRDefault="00FA1710" w:rsidP="00FA1710">
      <w:pPr>
        <w:jc w:val="center"/>
        <w:rPr>
          <w:sz w:val="21"/>
          <w:szCs w:val="21"/>
        </w:rPr>
      </w:pPr>
    </w:p>
    <w:p w:rsidR="00FA1710" w:rsidRPr="0020460F" w:rsidRDefault="00545759" w:rsidP="00FA1710">
      <w:pPr>
        <w:jc w:val="right"/>
        <w:rPr>
          <w:sz w:val="21"/>
          <w:szCs w:val="21"/>
        </w:rPr>
      </w:pPr>
      <w:r>
        <w:rPr>
          <w:sz w:val="21"/>
          <w:szCs w:val="21"/>
        </w:rPr>
        <w:t>Руководителю проекта</w:t>
      </w:r>
    </w:p>
    <w:p w:rsidR="00DE08DE" w:rsidRPr="0020460F" w:rsidRDefault="00DE08DE" w:rsidP="00FA1710">
      <w:pPr>
        <w:jc w:val="center"/>
        <w:rPr>
          <w:sz w:val="21"/>
          <w:szCs w:val="21"/>
        </w:rPr>
      </w:pPr>
    </w:p>
    <w:p w:rsidR="00DE08DE" w:rsidRPr="0020460F" w:rsidRDefault="00DE08DE" w:rsidP="00FA1710">
      <w:pPr>
        <w:jc w:val="center"/>
        <w:rPr>
          <w:sz w:val="21"/>
          <w:szCs w:val="21"/>
        </w:rPr>
      </w:pPr>
    </w:p>
    <w:p w:rsidR="00FA1710" w:rsidRPr="0020460F" w:rsidRDefault="00FA1710" w:rsidP="00FA1710">
      <w:pPr>
        <w:jc w:val="center"/>
        <w:rPr>
          <w:sz w:val="21"/>
          <w:szCs w:val="21"/>
        </w:rPr>
      </w:pPr>
      <w:r w:rsidRPr="0020460F">
        <w:rPr>
          <w:sz w:val="21"/>
          <w:szCs w:val="21"/>
        </w:rPr>
        <w:t>Заявка</w:t>
      </w:r>
    </w:p>
    <w:p w:rsidR="00DE08DE" w:rsidRPr="0020460F" w:rsidRDefault="00DE08DE" w:rsidP="00FA1710">
      <w:pPr>
        <w:jc w:val="center"/>
        <w:rPr>
          <w:sz w:val="21"/>
          <w:szCs w:val="21"/>
        </w:rPr>
      </w:pPr>
    </w:p>
    <w:p w:rsidR="00FA1710" w:rsidRPr="0020460F" w:rsidRDefault="00FA1710" w:rsidP="00DE08DE">
      <w:pPr>
        <w:ind w:firstLine="708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В соответствии с договором поставки сжиженного углеводородного газа №__от_________</w:t>
      </w:r>
      <w:r w:rsidR="003E6225" w:rsidRPr="0020460F">
        <w:rPr>
          <w:sz w:val="21"/>
          <w:szCs w:val="21"/>
        </w:rPr>
        <w:t xml:space="preserve"> прошу Вас осуществить отпуск СУГ в срок_________________________ в количестве____________________________ </w:t>
      </w:r>
      <w:r w:rsidR="006E5DD3" w:rsidRPr="0020460F">
        <w:rPr>
          <w:sz w:val="21"/>
          <w:szCs w:val="21"/>
        </w:rPr>
        <w:t>по адресу</w:t>
      </w:r>
      <w:r w:rsidR="000F45A3" w:rsidRPr="0020460F">
        <w:rPr>
          <w:sz w:val="21"/>
          <w:szCs w:val="21"/>
        </w:rPr>
        <w:t xml:space="preserve"> Покупател</w:t>
      </w:r>
      <w:r w:rsidR="006E5DD3" w:rsidRPr="0020460F">
        <w:rPr>
          <w:sz w:val="21"/>
          <w:szCs w:val="21"/>
        </w:rPr>
        <w:t>я</w:t>
      </w:r>
      <w:r w:rsidR="000F45A3" w:rsidRPr="0020460F">
        <w:rPr>
          <w:sz w:val="21"/>
          <w:szCs w:val="21"/>
        </w:rPr>
        <w:t xml:space="preserve">: </w:t>
      </w:r>
      <w:r w:rsidR="003E6225" w:rsidRPr="0020460F">
        <w:rPr>
          <w:sz w:val="21"/>
          <w:szCs w:val="21"/>
        </w:rPr>
        <w:t>_____________________________________________________.</w:t>
      </w:r>
    </w:p>
    <w:p w:rsidR="003E6225" w:rsidRPr="0020460F" w:rsidRDefault="003E6225" w:rsidP="00FA1710">
      <w:pPr>
        <w:jc w:val="both"/>
        <w:rPr>
          <w:sz w:val="21"/>
          <w:szCs w:val="21"/>
        </w:rPr>
      </w:pPr>
    </w:p>
    <w:p w:rsidR="00DE08DE" w:rsidRPr="0020460F" w:rsidRDefault="00DE08DE" w:rsidP="00FA1710">
      <w:pPr>
        <w:jc w:val="both"/>
        <w:rPr>
          <w:sz w:val="21"/>
          <w:szCs w:val="21"/>
        </w:rPr>
      </w:pPr>
    </w:p>
    <w:p w:rsidR="00DE08DE" w:rsidRPr="0020460F" w:rsidRDefault="00DE08DE" w:rsidP="00FA1710">
      <w:pPr>
        <w:jc w:val="both"/>
        <w:rPr>
          <w:sz w:val="21"/>
          <w:szCs w:val="21"/>
        </w:rPr>
      </w:pPr>
    </w:p>
    <w:p w:rsidR="00DE08DE" w:rsidRPr="0020460F" w:rsidRDefault="00DE08DE" w:rsidP="00FA1710">
      <w:pPr>
        <w:jc w:val="both"/>
        <w:rPr>
          <w:sz w:val="21"/>
          <w:szCs w:val="21"/>
        </w:rPr>
      </w:pPr>
    </w:p>
    <w:p w:rsidR="006E5DD3" w:rsidRPr="0020460F" w:rsidRDefault="003E6225" w:rsidP="00FA1710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Дата       </w:t>
      </w:r>
    </w:p>
    <w:p w:rsidR="006E5DD3" w:rsidRPr="0020460F" w:rsidRDefault="006E5DD3" w:rsidP="00FA1710">
      <w:pPr>
        <w:jc w:val="both"/>
        <w:rPr>
          <w:sz w:val="21"/>
          <w:szCs w:val="21"/>
        </w:rPr>
      </w:pPr>
    </w:p>
    <w:p w:rsidR="006E5DD3" w:rsidRPr="0020460F" w:rsidRDefault="003E6225" w:rsidP="00FA1710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</w:t>
      </w:r>
    </w:p>
    <w:p w:rsidR="003E6225" w:rsidRPr="0020460F" w:rsidRDefault="006E5DD3" w:rsidP="00FA1710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Должность                                                        </w:t>
      </w:r>
      <w:r w:rsidR="003E6225" w:rsidRPr="0020460F">
        <w:rPr>
          <w:sz w:val="21"/>
          <w:szCs w:val="21"/>
        </w:rPr>
        <w:t>Подпись</w:t>
      </w:r>
      <w:r w:rsidRPr="0020460F">
        <w:rPr>
          <w:sz w:val="21"/>
          <w:szCs w:val="21"/>
        </w:rPr>
        <w:t xml:space="preserve">                                                 ФИО</w:t>
      </w:r>
    </w:p>
    <w:sectPr w:rsidR="003E6225" w:rsidRPr="0020460F" w:rsidSect="00F90148">
      <w:footerReference w:type="even" r:id="rId8"/>
      <w:footerReference w:type="default" r:id="rId9"/>
      <w:footerReference w:type="first" r:id="rId10"/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35" w:rsidRDefault="002B5935">
      <w:r>
        <w:separator/>
      </w:r>
    </w:p>
  </w:endnote>
  <w:endnote w:type="continuationSeparator" w:id="0">
    <w:p w:rsidR="002B5935" w:rsidRDefault="002B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1A2659" w:rsidRPr="009517B0" w:rsidTr="009517B0">
      <w:tc>
        <w:tcPr>
          <w:tcW w:w="5210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  <w:tc>
        <w:tcPr>
          <w:tcW w:w="5211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</w:tr>
    <w:tr w:rsidR="001A2659" w:rsidRPr="009517B0" w:rsidTr="009517B0">
      <w:tc>
        <w:tcPr>
          <w:tcW w:w="5210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  <w:tc>
        <w:tcPr>
          <w:tcW w:w="5211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</w:tr>
  </w:tbl>
  <w:p w:rsidR="001A2659" w:rsidRPr="00DE1BE4" w:rsidRDefault="001A2659" w:rsidP="00DE1BE4">
    <w:pPr>
      <w:pStyle w:val="a3"/>
      <w:jc w:val="right"/>
      <w:rPr>
        <w:sz w:val="16"/>
        <w:szCs w:val="16"/>
      </w:rPr>
    </w:pPr>
    <w:r w:rsidRPr="00DE1BE4">
      <w:rPr>
        <w:rStyle w:val="a4"/>
        <w:sz w:val="16"/>
        <w:szCs w:val="16"/>
      </w:rPr>
      <w:t xml:space="preserve">Стр. </w:t>
    </w:r>
    <w:r w:rsidR="000E629B" w:rsidRPr="00DE1BE4">
      <w:rPr>
        <w:rStyle w:val="a4"/>
        <w:sz w:val="16"/>
        <w:szCs w:val="16"/>
      </w:rPr>
      <w:fldChar w:fldCharType="begin"/>
    </w:r>
    <w:r w:rsidRPr="00DE1BE4">
      <w:rPr>
        <w:rStyle w:val="a4"/>
        <w:sz w:val="16"/>
        <w:szCs w:val="16"/>
      </w:rPr>
      <w:instrText xml:space="preserve"> PAGE </w:instrText>
    </w:r>
    <w:r w:rsidR="000E629B" w:rsidRPr="00DE1BE4">
      <w:rPr>
        <w:rStyle w:val="a4"/>
        <w:sz w:val="16"/>
        <w:szCs w:val="16"/>
      </w:rPr>
      <w:fldChar w:fldCharType="separate"/>
    </w:r>
    <w:r w:rsidR="00F90148">
      <w:rPr>
        <w:rStyle w:val="a4"/>
        <w:noProof/>
        <w:sz w:val="16"/>
        <w:szCs w:val="16"/>
      </w:rPr>
      <w:t>6</w:t>
    </w:r>
    <w:r w:rsidR="000E629B" w:rsidRPr="00DE1BE4">
      <w:rPr>
        <w:rStyle w:val="a4"/>
        <w:sz w:val="16"/>
        <w:szCs w:val="16"/>
      </w:rPr>
      <w:fldChar w:fldCharType="end"/>
    </w:r>
  </w:p>
  <w:p w:rsidR="001A2659" w:rsidRDefault="001A2659" w:rsidP="00881B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48" w:rsidRDefault="00F90148">
    <w:pPr>
      <w:pStyle w:val="a3"/>
    </w:pPr>
  </w:p>
  <w:p w:rsidR="00F90148" w:rsidRDefault="00F90148">
    <w:pPr>
      <w:pStyle w:val="a3"/>
    </w:pPr>
    <w:r>
      <w:t>Поставщик _____________________                                                        Покупатель_____________________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59" w:rsidRDefault="001A2659">
    <w:pPr>
      <w:pStyle w:val="a3"/>
    </w:pPr>
    <w:r>
      <w:t xml:space="preserve">_____________________________________________________________________________________________________ </w:t>
    </w:r>
  </w:p>
  <w:p w:rsidR="001A2659" w:rsidRDefault="001A2659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1A2659" w:rsidRPr="009517B0" w:rsidTr="009517B0">
      <w:tc>
        <w:tcPr>
          <w:tcW w:w="5210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>ПОСТАВЩИК</w:t>
          </w:r>
        </w:p>
      </w:tc>
      <w:tc>
        <w:tcPr>
          <w:tcW w:w="5211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>ПОКУПАТЕЛЬ</w:t>
          </w:r>
        </w:p>
      </w:tc>
    </w:tr>
    <w:tr w:rsidR="001A2659" w:rsidRPr="009517B0" w:rsidTr="009517B0">
      <w:tc>
        <w:tcPr>
          <w:tcW w:w="5210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</w:p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 xml:space="preserve">_____________________________ </w:t>
          </w:r>
        </w:p>
      </w:tc>
      <w:tc>
        <w:tcPr>
          <w:tcW w:w="5211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</w:p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>___________________________________</w:t>
          </w:r>
        </w:p>
      </w:tc>
    </w:tr>
  </w:tbl>
  <w:p w:rsidR="001A2659" w:rsidRPr="00DE1BE4" w:rsidRDefault="001A2659" w:rsidP="00DE1BE4">
    <w:pPr>
      <w:pStyle w:val="a3"/>
      <w:jc w:val="right"/>
      <w:rPr>
        <w:sz w:val="16"/>
        <w:szCs w:val="16"/>
      </w:rPr>
    </w:pPr>
    <w:r w:rsidRPr="00DE1BE4">
      <w:rPr>
        <w:rStyle w:val="a4"/>
        <w:sz w:val="16"/>
        <w:szCs w:val="16"/>
      </w:rPr>
      <w:t xml:space="preserve">Стр. </w:t>
    </w:r>
    <w:r w:rsidR="000E629B" w:rsidRPr="00DE1BE4">
      <w:rPr>
        <w:rStyle w:val="a4"/>
        <w:sz w:val="16"/>
        <w:szCs w:val="16"/>
      </w:rPr>
      <w:fldChar w:fldCharType="begin"/>
    </w:r>
    <w:r w:rsidRPr="00DE1BE4">
      <w:rPr>
        <w:rStyle w:val="a4"/>
        <w:sz w:val="16"/>
        <w:szCs w:val="16"/>
      </w:rPr>
      <w:instrText xml:space="preserve"> PAGE </w:instrText>
    </w:r>
    <w:r w:rsidR="000E629B" w:rsidRPr="00DE1BE4">
      <w:rPr>
        <w:rStyle w:val="a4"/>
        <w:sz w:val="16"/>
        <w:szCs w:val="16"/>
      </w:rPr>
      <w:fldChar w:fldCharType="separate"/>
    </w:r>
    <w:r w:rsidR="00F90148">
      <w:rPr>
        <w:rStyle w:val="a4"/>
        <w:noProof/>
        <w:sz w:val="16"/>
        <w:szCs w:val="16"/>
      </w:rPr>
      <w:t>1</w:t>
    </w:r>
    <w:r w:rsidR="000E629B" w:rsidRPr="00DE1BE4">
      <w:rPr>
        <w:rStyle w:val="a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35" w:rsidRDefault="002B5935">
      <w:r>
        <w:separator/>
      </w:r>
    </w:p>
  </w:footnote>
  <w:footnote w:type="continuationSeparator" w:id="0">
    <w:p w:rsidR="002B5935" w:rsidRDefault="002B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6F"/>
    <w:multiLevelType w:val="multilevel"/>
    <w:tmpl w:val="BFA80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" w15:restartNumberingAfterBreak="0">
    <w:nsid w:val="0ACD1E38"/>
    <w:multiLevelType w:val="multilevel"/>
    <w:tmpl w:val="23AC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12B80"/>
    <w:multiLevelType w:val="multilevel"/>
    <w:tmpl w:val="35D0F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0B5669"/>
    <w:multiLevelType w:val="multilevel"/>
    <w:tmpl w:val="90940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1652201"/>
    <w:multiLevelType w:val="multilevel"/>
    <w:tmpl w:val="B4A6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804319"/>
    <w:multiLevelType w:val="multilevel"/>
    <w:tmpl w:val="BDF8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6" w15:restartNumberingAfterBreak="0">
    <w:nsid w:val="538E30DE"/>
    <w:multiLevelType w:val="multilevel"/>
    <w:tmpl w:val="B38EF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" w15:restartNumberingAfterBreak="0">
    <w:nsid w:val="59B8427B"/>
    <w:multiLevelType w:val="multilevel"/>
    <w:tmpl w:val="11AE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9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8" w15:restartNumberingAfterBreak="0">
    <w:nsid w:val="5F14542B"/>
    <w:multiLevelType w:val="multilevel"/>
    <w:tmpl w:val="551E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6EAA3F6E"/>
    <w:multiLevelType w:val="multilevel"/>
    <w:tmpl w:val="4958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0" w15:restartNumberingAfterBreak="0">
    <w:nsid w:val="762D73E8"/>
    <w:multiLevelType w:val="multilevel"/>
    <w:tmpl w:val="180C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23"/>
    <w:rsid w:val="000149DD"/>
    <w:rsid w:val="00014B35"/>
    <w:rsid w:val="00022A52"/>
    <w:rsid w:val="000278BA"/>
    <w:rsid w:val="00034F62"/>
    <w:rsid w:val="00035A1E"/>
    <w:rsid w:val="000465DD"/>
    <w:rsid w:val="00046DEE"/>
    <w:rsid w:val="00056A31"/>
    <w:rsid w:val="000619CF"/>
    <w:rsid w:val="000673A1"/>
    <w:rsid w:val="00072496"/>
    <w:rsid w:val="000740F7"/>
    <w:rsid w:val="000773C8"/>
    <w:rsid w:val="000852E2"/>
    <w:rsid w:val="00085C88"/>
    <w:rsid w:val="000A03F9"/>
    <w:rsid w:val="000A2AAB"/>
    <w:rsid w:val="000B12EF"/>
    <w:rsid w:val="000B1DB0"/>
    <w:rsid w:val="000C2334"/>
    <w:rsid w:val="000D1967"/>
    <w:rsid w:val="000D28F7"/>
    <w:rsid w:val="000E1093"/>
    <w:rsid w:val="000E2CD7"/>
    <w:rsid w:val="000E629B"/>
    <w:rsid w:val="000F00D6"/>
    <w:rsid w:val="000F45A3"/>
    <w:rsid w:val="0010378B"/>
    <w:rsid w:val="00105C70"/>
    <w:rsid w:val="00107386"/>
    <w:rsid w:val="00107767"/>
    <w:rsid w:val="00107A40"/>
    <w:rsid w:val="00112F24"/>
    <w:rsid w:val="0012301C"/>
    <w:rsid w:val="00126D0C"/>
    <w:rsid w:val="00135C10"/>
    <w:rsid w:val="00136622"/>
    <w:rsid w:val="00136A6B"/>
    <w:rsid w:val="00144974"/>
    <w:rsid w:val="00153EFC"/>
    <w:rsid w:val="00154F26"/>
    <w:rsid w:val="00156879"/>
    <w:rsid w:val="00161412"/>
    <w:rsid w:val="0018341F"/>
    <w:rsid w:val="001A2659"/>
    <w:rsid w:val="001A2720"/>
    <w:rsid w:val="001B684E"/>
    <w:rsid w:val="001C0244"/>
    <w:rsid w:val="001D3596"/>
    <w:rsid w:val="001D396A"/>
    <w:rsid w:val="001D3ADD"/>
    <w:rsid w:val="001D6492"/>
    <w:rsid w:val="001E23F8"/>
    <w:rsid w:val="001E389F"/>
    <w:rsid w:val="001E3E7B"/>
    <w:rsid w:val="001E5A7F"/>
    <w:rsid w:val="001F1B58"/>
    <w:rsid w:val="001F21A9"/>
    <w:rsid w:val="00201B45"/>
    <w:rsid w:val="0020460F"/>
    <w:rsid w:val="00205DDA"/>
    <w:rsid w:val="002164BF"/>
    <w:rsid w:val="0024457D"/>
    <w:rsid w:val="002461EE"/>
    <w:rsid w:val="00254354"/>
    <w:rsid w:val="00256221"/>
    <w:rsid w:val="00257C3C"/>
    <w:rsid w:val="00267CA8"/>
    <w:rsid w:val="002747B5"/>
    <w:rsid w:val="0027754E"/>
    <w:rsid w:val="00284F9F"/>
    <w:rsid w:val="00286894"/>
    <w:rsid w:val="002A7A74"/>
    <w:rsid w:val="002B5935"/>
    <w:rsid w:val="002B7FE2"/>
    <w:rsid w:val="002D5C42"/>
    <w:rsid w:val="002E0684"/>
    <w:rsid w:val="003025F1"/>
    <w:rsid w:val="00306B9A"/>
    <w:rsid w:val="0031218A"/>
    <w:rsid w:val="0031663D"/>
    <w:rsid w:val="003168ED"/>
    <w:rsid w:val="00324C2C"/>
    <w:rsid w:val="003263B0"/>
    <w:rsid w:val="0033519F"/>
    <w:rsid w:val="00341F79"/>
    <w:rsid w:val="0035234A"/>
    <w:rsid w:val="00353723"/>
    <w:rsid w:val="003624E8"/>
    <w:rsid w:val="003631DB"/>
    <w:rsid w:val="00390759"/>
    <w:rsid w:val="00395887"/>
    <w:rsid w:val="003B4E04"/>
    <w:rsid w:val="003B5C25"/>
    <w:rsid w:val="003C0839"/>
    <w:rsid w:val="003C1F72"/>
    <w:rsid w:val="003E11A5"/>
    <w:rsid w:val="003E3FE2"/>
    <w:rsid w:val="003E6225"/>
    <w:rsid w:val="0040003C"/>
    <w:rsid w:val="00404523"/>
    <w:rsid w:val="00406E5A"/>
    <w:rsid w:val="00407463"/>
    <w:rsid w:val="00410FCC"/>
    <w:rsid w:val="00416DAA"/>
    <w:rsid w:val="00435081"/>
    <w:rsid w:val="004467D3"/>
    <w:rsid w:val="0045441A"/>
    <w:rsid w:val="00473668"/>
    <w:rsid w:val="004824F2"/>
    <w:rsid w:val="004909C9"/>
    <w:rsid w:val="004A16E8"/>
    <w:rsid w:val="004B2DDA"/>
    <w:rsid w:val="004C7E46"/>
    <w:rsid w:val="004C7FC0"/>
    <w:rsid w:val="004D3853"/>
    <w:rsid w:val="004D7D9E"/>
    <w:rsid w:val="004F0677"/>
    <w:rsid w:val="004F0690"/>
    <w:rsid w:val="004F0A79"/>
    <w:rsid w:val="004F28E3"/>
    <w:rsid w:val="004F3548"/>
    <w:rsid w:val="004F5433"/>
    <w:rsid w:val="004F5F9D"/>
    <w:rsid w:val="005010F0"/>
    <w:rsid w:val="00502677"/>
    <w:rsid w:val="005241F3"/>
    <w:rsid w:val="005252F9"/>
    <w:rsid w:val="00530C4D"/>
    <w:rsid w:val="00543B8B"/>
    <w:rsid w:val="00545759"/>
    <w:rsid w:val="00556FDE"/>
    <w:rsid w:val="0056141C"/>
    <w:rsid w:val="00562C87"/>
    <w:rsid w:val="00565BA9"/>
    <w:rsid w:val="005800DD"/>
    <w:rsid w:val="00587C5F"/>
    <w:rsid w:val="005901F2"/>
    <w:rsid w:val="005D2F0A"/>
    <w:rsid w:val="005D7896"/>
    <w:rsid w:val="005E7D04"/>
    <w:rsid w:val="0060048B"/>
    <w:rsid w:val="00604D50"/>
    <w:rsid w:val="00605AFE"/>
    <w:rsid w:val="006223D6"/>
    <w:rsid w:val="0063560D"/>
    <w:rsid w:val="00636105"/>
    <w:rsid w:val="006469E1"/>
    <w:rsid w:val="006539CD"/>
    <w:rsid w:val="006666DC"/>
    <w:rsid w:val="0068598E"/>
    <w:rsid w:val="00685DD4"/>
    <w:rsid w:val="00687486"/>
    <w:rsid w:val="006A565C"/>
    <w:rsid w:val="006B7B1D"/>
    <w:rsid w:val="006D0F1B"/>
    <w:rsid w:val="006E2DFA"/>
    <w:rsid w:val="006E5D52"/>
    <w:rsid w:val="006E5DD3"/>
    <w:rsid w:val="006E6BA7"/>
    <w:rsid w:val="006E6C9E"/>
    <w:rsid w:val="006E7647"/>
    <w:rsid w:val="006F1D23"/>
    <w:rsid w:val="006F5514"/>
    <w:rsid w:val="007015D5"/>
    <w:rsid w:val="0070387A"/>
    <w:rsid w:val="00706306"/>
    <w:rsid w:val="00723648"/>
    <w:rsid w:val="007317D7"/>
    <w:rsid w:val="00733213"/>
    <w:rsid w:val="00733650"/>
    <w:rsid w:val="00745516"/>
    <w:rsid w:val="00751D9E"/>
    <w:rsid w:val="00755E15"/>
    <w:rsid w:val="00760B44"/>
    <w:rsid w:val="0076457A"/>
    <w:rsid w:val="00773A35"/>
    <w:rsid w:val="00775228"/>
    <w:rsid w:val="0077566E"/>
    <w:rsid w:val="00784D74"/>
    <w:rsid w:val="0078687E"/>
    <w:rsid w:val="007920BA"/>
    <w:rsid w:val="007B01DC"/>
    <w:rsid w:val="007B3E0C"/>
    <w:rsid w:val="007B690D"/>
    <w:rsid w:val="007C3C30"/>
    <w:rsid w:val="007C7452"/>
    <w:rsid w:val="007D4B1E"/>
    <w:rsid w:val="007E5677"/>
    <w:rsid w:val="007F00CB"/>
    <w:rsid w:val="007F12B7"/>
    <w:rsid w:val="007F6307"/>
    <w:rsid w:val="00811B84"/>
    <w:rsid w:val="00814802"/>
    <w:rsid w:val="00823206"/>
    <w:rsid w:val="00836ED1"/>
    <w:rsid w:val="0084582D"/>
    <w:rsid w:val="00852B35"/>
    <w:rsid w:val="00855811"/>
    <w:rsid w:val="008660B5"/>
    <w:rsid w:val="0087317C"/>
    <w:rsid w:val="00875C6D"/>
    <w:rsid w:val="008816D5"/>
    <w:rsid w:val="00881BBD"/>
    <w:rsid w:val="008A2031"/>
    <w:rsid w:val="008A29DC"/>
    <w:rsid w:val="008C686F"/>
    <w:rsid w:val="008C6B04"/>
    <w:rsid w:val="008D0F4E"/>
    <w:rsid w:val="008E063C"/>
    <w:rsid w:val="008E0E35"/>
    <w:rsid w:val="008E38E2"/>
    <w:rsid w:val="008E5E65"/>
    <w:rsid w:val="0090159F"/>
    <w:rsid w:val="00904195"/>
    <w:rsid w:val="00905439"/>
    <w:rsid w:val="0091663E"/>
    <w:rsid w:val="009175D7"/>
    <w:rsid w:val="009308FE"/>
    <w:rsid w:val="0094298D"/>
    <w:rsid w:val="009436B7"/>
    <w:rsid w:val="009517B0"/>
    <w:rsid w:val="00953054"/>
    <w:rsid w:val="009760FE"/>
    <w:rsid w:val="00976E23"/>
    <w:rsid w:val="009870EF"/>
    <w:rsid w:val="00994F3B"/>
    <w:rsid w:val="009A6204"/>
    <w:rsid w:val="009B009E"/>
    <w:rsid w:val="009B080D"/>
    <w:rsid w:val="009B3514"/>
    <w:rsid w:val="009B7AF0"/>
    <w:rsid w:val="009C47CA"/>
    <w:rsid w:val="009D006D"/>
    <w:rsid w:val="009D34A8"/>
    <w:rsid w:val="009E0D75"/>
    <w:rsid w:val="009F21FF"/>
    <w:rsid w:val="009F61EC"/>
    <w:rsid w:val="00A136C0"/>
    <w:rsid w:val="00A21660"/>
    <w:rsid w:val="00A32063"/>
    <w:rsid w:val="00A33079"/>
    <w:rsid w:val="00A36365"/>
    <w:rsid w:val="00A36EF7"/>
    <w:rsid w:val="00A41DF6"/>
    <w:rsid w:val="00A43027"/>
    <w:rsid w:val="00A573B0"/>
    <w:rsid w:val="00A663BB"/>
    <w:rsid w:val="00A71D79"/>
    <w:rsid w:val="00A9655E"/>
    <w:rsid w:val="00AA6616"/>
    <w:rsid w:val="00AB1660"/>
    <w:rsid w:val="00AD3FBE"/>
    <w:rsid w:val="00AD57BC"/>
    <w:rsid w:val="00AE1A6E"/>
    <w:rsid w:val="00AE273C"/>
    <w:rsid w:val="00AF1E07"/>
    <w:rsid w:val="00AF2359"/>
    <w:rsid w:val="00AF6786"/>
    <w:rsid w:val="00B0684C"/>
    <w:rsid w:val="00B12F26"/>
    <w:rsid w:val="00B14242"/>
    <w:rsid w:val="00B154BB"/>
    <w:rsid w:val="00B3343C"/>
    <w:rsid w:val="00B479D3"/>
    <w:rsid w:val="00B511EE"/>
    <w:rsid w:val="00B6400E"/>
    <w:rsid w:val="00B71360"/>
    <w:rsid w:val="00B85367"/>
    <w:rsid w:val="00B854A4"/>
    <w:rsid w:val="00B9698E"/>
    <w:rsid w:val="00BA3BC8"/>
    <w:rsid w:val="00BC4DDB"/>
    <w:rsid w:val="00BF5839"/>
    <w:rsid w:val="00C010AF"/>
    <w:rsid w:val="00C222AF"/>
    <w:rsid w:val="00C24557"/>
    <w:rsid w:val="00C31689"/>
    <w:rsid w:val="00C34DAC"/>
    <w:rsid w:val="00C47149"/>
    <w:rsid w:val="00C5694D"/>
    <w:rsid w:val="00C60BA5"/>
    <w:rsid w:val="00C66C54"/>
    <w:rsid w:val="00C77F15"/>
    <w:rsid w:val="00C821CF"/>
    <w:rsid w:val="00C82692"/>
    <w:rsid w:val="00CA017B"/>
    <w:rsid w:val="00CA2918"/>
    <w:rsid w:val="00CB2398"/>
    <w:rsid w:val="00CB3CA0"/>
    <w:rsid w:val="00CC3DAC"/>
    <w:rsid w:val="00CC5074"/>
    <w:rsid w:val="00CC7987"/>
    <w:rsid w:val="00CC79E7"/>
    <w:rsid w:val="00CD4538"/>
    <w:rsid w:val="00CD7D81"/>
    <w:rsid w:val="00CE718A"/>
    <w:rsid w:val="00CE77B4"/>
    <w:rsid w:val="00CF6541"/>
    <w:rsid w:val="00D01ED6"/>
    <w:rsid w:val="00D046CE"/>
    <w:rsid w:val="00D04A28"/>
    <w:rsid w:val="00D05074"/>
    <w:rsid w:val="00D059F6"/>
    <w:rsid w:val="00D07B8C"/>
    <w:rsid w:val="00D10921"/>
    <w:rsid w:val="00D47C94"/>
    <w:rsid w:val="00D62FB4"/>
    <w:rsid w:val="00D84760"/>
    <w:rsid w:val="00D8681F"/>
    <w:rsid w:val="00D869E7"/>
    <w:rsid w:val="00D871B6"/>
    <w:rsid w:val="00D9609F"/>
    <w:rsid w:val="00DA37B6"/>
    <w:rsid w:val="00DA498F"/>
    <w:rsid w:val="00DA6954"/>
    <w:rsid w:val="00DA6D25"/>
    <w:rsid w:val="00DA7634"/>
    <w:rsid w:val="00DB540E"/>
    <w:rsid w:val="00DB577A"/>
    <w:rsid w:val="00DB5EE6"/>
    <w:rsid w:val="00DC5BBA"/>
    <w:rsid w:val="00DC5F09"/>
    <w:rsid w:val="00DD20B4"/>
    <w:rsid w:val="00DE08DE"/>
    <w:rsid w:val="00DE1BE4"/>
    <w:rsid w:val="00DE2D46"/>
    <w:rsid w:val="00DE3516"/>
    <w:rsid w:val="00DF0606"/>
    <w:rsid w:val="00DF1F48"/>
    <w:rsid w:val="00E127DC"/>
    <w:rsid w:val="00E15BE4"/>
    <w:rsid w:val="00E16F40"/>
    <w:rsid w:val="00E16F57"/>
    <w:rsid w:val="00E17923"/>
    <w:rsid w:val="00E24355"/>
    <w:rsid w:val="00E5290F"/>
    <w:rsid w:val="00E544D8"/>
    <w:rsid w:val="00E601B9"/>
    <w:rsid w:val="00E65B94"/>
    <w:rsid w:val="00E73807"/>
    <w:rsid w:val="00E928CA"/>
    <w:rsid w:val="00E92B22"/>
    <w:rsid w:val="00EB1F32"/>
    <w:rsid w:val="00EC4846"/>
    <w:rsid w:val="00EC4B89"/>
    <w:rsid w:val="00EC52C3"/>
    <w:rsid w:val="00EC68B1"/>
    <w:rsid w:val="00EE1B0D"/>
    <w:rsid w:val="00EE49CC"/>
    <w:rsid w:val="00EF4811"/>
    <w:rsid w:val="00F11558"/>
    <w:rsid w:val="00F167C3"/>
    <w:rsid w:val="00F325A1"/>
    <w:rsid w:val="00F42E41"/>
    <w:rsid w:val="00F535C0"/>
    <w:rsid w:val="00F64167"/>
    <w:rsid w:val="00F83265"/>
    <w:rsid w:val="00F83702"/>
    <w:rsid w:val="00F85EFA"/>
    <w:rsid w:val="00F90148"/>
    <w:rsid w:val="00F952A2"/>
    <w:rsid w:val="00FA1710"/>
    <w:rsid w:val="00FB0664"/>
    <w:rsid w:val="00FB74A1"/>
    <w:rsid w:val="00FC1FB8"/>
    <w:rsid w:val="00FD2AF6"/>
    <w:rsid w:val="00FD478D"/>
    <w:rsid w:val="00FE2A78"/>
    <w:rsid w:val="00FF390F"/>
    <w:rsid w:val="00FF592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1D6EB"/>
  <w15:docId w15:val="{68F671C5-9B6F-4430-BFF2-FC9B936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25"/>
  </w:style>
  <w:style w:type="paragraph" w:styleId="1">
    <w:name w:val="heading 1"/>
    <w:basedOn w:val="a"/>
    <w:next w:val="a"/>
    <w:qFormat/>
    <w:rsid w:val="003B5C25"/>
    <w:pPr>
      <w:keepNext/>
      <w:snapToGrid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F5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6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A62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42E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B5C25"/>
    <w:pPr>
      <w:snapToGrid w:val="0"/>
      <w:ind w:firstLine="851"/>
      <w:jc w:val="both"/>
    </w:pPr>
    <w:rPr>
      <w:iCs/>
      <w:sz w:val="22"/>
    </w:rPr>
  </w:style>
  <w:style w:type="paragraph" w:styleId="a3">
    <w:name w:val="footer"/>
    <w:basedOn w:val="a"/>
    <w:rsid w:val="003B5C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C25"/>
  </w:style>
  <w:style w:type="paragraph" w:styleId="a5">
    <w:name w:val="header"/>
    <w:basedOn w:val="a"/>
    <w:rsid w:val="008A20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A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E1BE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42E41"/>
    <w:pPr>
      <w:spacing w:after="120" w:line="480" w:lineRule="auto"/>
    </w:pPr>
  </w:style>
  <w:style w:type="paragraph" w:styleId="31">
    <w:name w:val="Body Text Indent 3"/>
    <w:basedOn w:val="a"/>
    <w:rsid w:val="00406E5A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BF5839"/>
    <w:pPr>
      <w:spacing w:after="120"/>
      <w:ind w:left="283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A6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9A6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rsid w:val="009A6204"/>
    <w:pPr>
      <w:spacing w:after="120"/>
    </w:pPr>
  </w:style>
  <w:style w:type="character" w:customStyle="1" w:styleId="aa">
    <w:name w:val="Основной текст Знак"/>
    <w:basedOn w:val="a0"/>
    <w:link w:val="a9"/>
    <w:rsid w:val="009A6204"/>
  </w:style>
  <w:style w:type="paragraph" w:styleId="ab">
    <w:name w:val="Block Text"/>
    <w:basedOn w:val="a"/>
    <w:rsid w:val="009A6204"/>
    <w:pPr>
      <w:ind w:left="-709" w:right="-625"/>
      <w:jc w:val="center"/>
    </w:pPr>
    <w:rPr>
      <w:b/>
      <w:sz w:val="24"/>
    </w:rPr>
  </w:style>
  <w:style w:type="paragraph" w:styleId="ac">
    <w:name w:val="List Paragraph"/>
    <w:basedOn w:val="a"/>
    <w:uiPriority w:val="34"/>
    <w:qFormat/>
    <w:rsid w:val="009B009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43B8B"/>
    <w:rPr>
      <w:sz w:val="24"/>
      <w:szCs w:val="24"/>
    </w:rPr>
  </w:style>
  <w:style w:type="paragraph" w:customStyle="1" w:styleId="22">
    <w:name w:val="Обычный2"/>
    <w:uiPriority w:val="99"/>
    <w:rsid w:val="00DA6D25"/>
    <w:pPr>
      <w:widowControl w:val="0"/>
      <w:spacing w:before="880" w:line="260" w:lineRule="auto"/>
      <w:ind w:firstLine="700"/>
      <w:jc w:val="both"/>
    </w:pPr>
    <w:rPr>
      <w:sz w:val="28"/>
    </w:rPr>
  </w:style>
  <w:style w:type="paragraph" w:styleId="ad">
    <w:name w:val="No Spacing"/>
    <w:qFormat/>
    <w:rsid w:val="00DA6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qFormat/>
    <w:rsid w:val="00DA6D25"/>
    <w:rPr>
      <w:b/>
      <w:bCs/>
    </w:rPr>
  </w:style>
  <w:style w:type="character" w:styleId="af">
    <w:name w:val="Hyperlink"/>
    <w:uiPriority w:val="99"/>
    <w:semiHidden/>
    <w:unhideWhenUsed/>
    <w:rsid w:val="00DE08DE"/>
    <w:rPr>
      <w:rFonts w:ascii="Times New Roman" w:hAnsi="Times New Roman" w:cs="Times New Roman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BFE7-D203-45AD-9060-0E2E14C6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Красюкова</dc:creator>
  <cp:lastModifiedBy>СпециалистКС</cp:lastModifiedBy>
  <cp:revision>2</cp:revision>
  <cp:lastPrinted>2019-11-26T06:38:00Z</cp:lastPrinted>
  <dcterms:created xsi:type="dcterms:W3CDTF">2021-12-07T07:51:00Z</dcterms:created>
  <dcterms:modified xsi:type="dcterms:W3CDTF">2021-12-07T07:51:00Z</dcterms:modified>
</cp:coreProperties>
</file>